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31" w:hanging="288"/>
        <w:jc w:val="center"/>
        <w:rPr>
          <w:rFonts w:hint="eastAsia" w:ascii="宋体" w:hAnsi="宋体" w:eastAsia="宋体" w:cs="宋体"/>
          <w:sz w:val="36"/>
          <w:szCs w:val="36"/>
        </w:rPr>
      </w:pPr>
      <w:r>
        <w:rPr>
          <w:rFonts w:hint="eastAsia" w:ascii="宋体" w:hAnsi="宋体" w:eastAsia="宋体" w:cs="宋体"/>
          <w:sz w:val="36"/>
          <w:szCs w:val="36"/>
        </w:rPr>
        <w:t>王传义</w:t>
      </w:r>
      <w:r>
        <w:rPr>
          <w:rFonts w:hint="eastAsia" w:ascii="宋体" w:hAnsi="宋体" w:eastAsia="宋体" w:cs="宋体"/>
          <w:sz w:val="36"/>
          <w:szCs w:val="36"/>
          <w:lang w:eastAsia="zh-CN"/>
        </w:rPr>
        <w:t>导师简介</w:t>
      </w:r>
    </w:p>
    <w:p>
      <w:pPr>
        <w:ind w:left="331" w:hanging="288"/>
        <w:jc w:val="center"/>
        <w:rPr>
          <w:rFonts w:ascii="Times" w:hAnsi="Times"/>
          <w:sz w:val="18"/>
        </w:rPr>
      </w:pPr>
      <w:r>
        <w:rPr>
          <w:rFonts w:ascii="Times" w:hAnsi="Times" w:eastAsia="宋体" w:cs="Times New Roman"/>
          <w:kern w:val="2"/>
          <w:sz w:val="18"/>
          <w:szCs w:val="24"/>
          <w:lang w:val="en-US" w:eastAsia="zh-CN" w:bidi="ar-SA"/>
        </w:rPr>
        <w:pict>
          <v:shape id="图片 1" o:spid="_x0000_s1026" alt="CY-new" type="#_x0000_t75" style="height:167.25pt;width:137.25pt;rotation:0f;" o:ole="f" fillcolor="#FFFFFF" filled="f" o:preferrelative="t" stroked="f" coordorigin="0,0" coordsize="21600,21600">
            <v:fill on="f" color2="#FFFFFF" focus="0%"/>
            <v:imagedata gain="109227f" blacklevel="6554f" gamma="0" o:title="" r:id="rId11"/>
            <o:lock v:ext="edit" position="f" selection="f" grouping="f" rotation="f" cropping="f" text="f" aspectratio="t"/>
            <w10:wrap type="none"/>
            <w10:anchorlock/>
          </v:shape>
        </w:pict>
      </w:r>
    </w:p>
    <w:p>
      <w:pPr>
        <w:widowControl/>
        <w:jc w:val="left"/>
        <w:rPr>
          <w:rFonts w:ascii="Times New Roman" w:hAnsi="Times New Roman" w:eastAsia="宋体"/>
          <w:kern w:val="0"/>
          <w:sz w:val="24"/>
        </w:rPr>
      </w:pPr>
      <w:r>
        <w:rPr>
          <w:rFonts w:hint="eastAsia" w:ascii="Times New Roman" w:hAnsi="Times New Roman" w:eastAsia="宋体"/>
          <w:b/>
          <w:bCs/>
          <w:kern w:val="0"/>
          <w:sz w:val="24"/>
        </w:rPr>
        <w:t>简历：</w:t>
      </w:r>
    </w:p>
    <w:p>
      <w:pPr>
        <w:spacing w:before="120" w:line="400" w:lineRule="exact"/>
        <w:ind w:firstLine="480" w:firstLineChars="200"/>
        <w:rPr>
          <w:rFonts w:ascii="Times New Roman" w:hAnsi="Times New Roman" w:eastAsia="宋体"/>
          <w:sz w:val="24"/>
        </w:rPr>
      </w:pPr>
      <w:r>
        <w:rPr>
          <w:rFonts w:hint="eastAsia" w:ascii="Times New Roman" w:hAnsi="Times New Roman" w:eastAsia="宋体"/>
          <w:sz w:val="24"/>
        </w:rPr>
        <w:t>王传义</w:t>
      </w:r>
      <w:r>
        <w:rPr>
          <w:rFonts w:ascii="Times New Roman" w:hAnsi="Times New Roman" w:eastAsia="宋体"/>
          <w:sz w:val="24"/>
        </w:rPr>
        <w:t>, 1966</w:t>
      </w:r>
      <w:r>
        <w:rPr>
          <w:rFonts w:hint="eastAsia" w:ascii="Times New Roman" w:hAnsi="Times New Roman" w:eastAsia="宋体"/>
          <w:sz w:val="24"/>
        </w:rPr>
        <w:t>年</w:t>
      </w:r>
      <w:r>
        <w:rPr>
          <w:rFonts w:ascii="Times New Roman" w:hAnsi="Times New Roman" w:eastAsia="宋体"/>
          <w:sz w:val="24"/>
        </w:rPr>
        <w:t>7</w:t>
      </w:r>
      <w:r>
        <w:rPr>
          <w:rFonts w:hint="eastAsia" w:ascii="Times New Roman" w:hAnsi="Times New Roman" w:eastAsia="宋体"/>
          <w:sz w:val="24"/>
        </w:rPr>
        <w:t>月生，教授、博士生导师，德国洪堡学者，中国科学院“百人计划”</w:t>
      </w:r>
      <w:r>
        <w:rPr>
          <w:rFonts w:ascii="Times New Roman" w:hAnsi="Times New Roman" w:eastAsia="宋体"/>
          <w:sz w:val="24"/>
        </w:rPr>
        <w:t xml:space="preserve"> </w:t>
      </w:r>
      <w:r>
        <w:rPr>
          <w:rFonts w:hint="eastAsia" w:ascii="Times New Roman" w:hAnsi="Times New Roman" w:eastAsia="宋体"/>
          <w:sz w:val="24"/>
        </w:rPr>
        <w:t>（</w:t>
      </w:r>
      <w:r>
        <w:rPr>
          <w:rFonts w:ascii="Times New Roman" w:hAnsi="Times New Roman" w:eastAsia="宋体"/>
          <w:sz w:val="24"/>
        </w:rPr>
        <w:t>“</w:t>
      </w:r>
      <w:r>
        <w:rPr>
          <w:rFonts w:hint="eastAsia" w:ascii="Times New Roman" w:hAnsi="Times New Roman" w:eastAsia="宋体"/>
          <w:sz w:val="24"/>
        </w:rPr>
        <w:t>引进国外杰出人才</w:t>
      </w:r>
      <w:r>
        <w:rPr>
          <w:rFonts w:ascii="Times New Roman" w:hAnsi="Times New Roman" w:eastAsia="宋体"/>
          <w:sz w:val="24"/>
        </w:rPr>
        <w:t>”</w:t>
      </w:r>
      <w:r>
        <w:rPr>
          <w:rFonts w:hint="eastAsia" w:ascii="Times New Roman" w:hAnsi="Times New Roman" w:eastAsia="宋体"/>
          <w:sz w:val="24"/>
        </w:rPr>
        <w:t>）学者，中国可再生能源学会光化学专业委员会委员，中国科学院</w:t>
      </w:r>
      <w:r>
        <w:rPr>
          <w:rFonts w:ascii="Times New Roman" w:hAnsi="Times New Roman" w:eastAsia="宋体"/>
          <w:sz w:val="24"/>
        </w:rPr>
        <w:t>“</w:t>
      </w:r>
      <w:r>
        <w:rPr>
          <w:rFonts w:hint="eastAsia" w:ascii="Times New Roman" w:hAnsi="Times New Roman" w:eastAsia="宋体"/>
          <w:sz w:val="24"/>
        </w:rPr>
        <w:t>微纳环境功能材料结构设计、表界面行为及其应用</w:t>
      </w:r>
      <w:r>
        <w:rPr>
          <w:rFonts w:ascii="Times New Roman" w:hAnsi="Times New Roman" w:eastAsia="宋体"/>
          <w:sz w:val="24"/>
        </w:rPr>
        <w:t>”</w:t>
      </w:r>
      <w:r>
        <w:rPr>
          <w:rFonts w:hint="eastAsia" w:ascii="Times New Roman" w:hAnsi="Times New Roman" w:eastAsia="宋体"/>
          <w:sz w:val="24"/>
        </w:rPr>
        <w:t>科技创新交叉与合作团队及中国科学院</w:t>
      </w:r>
      <w:r>
        <w:rPr>
          <w:rFonts w:ascii="Times New Roman" w:hAnsi="Times New Roman" w:eastAsia="宋体"/>
          <w:sz w:val="24"/>
        </w:rPr>
        <w:t>-</w:t>
      </w:r>
      <w:r>
        <w:rPr>
          <w:rFonts w:hint="eastAsia" w:ascii="Times New Roman" w:hAnsi="Times New Roman" w:eastAsia="宋体"/>
          <w:sz w:val="24"/>
        </w:rPr>
        <w:t>国家外专局</w:t>
      </w:r>
      <w:r>
        <w:rPr>
          <w:rFonts w:ascii="Times New Roman" w:hAnsi="Times New Roman" w:eastAsia="宋体"/>
          <w:sz w:val="24"/>
        </w:rPr>
        <w:t>“</w:t>
      </w:r>
      <w:r>
        <w:rPr>
          <w:rFonts w:hint="eastAsia" w:ascii="Times New Roman" w:hAnsi="Times New Roman" w:eastAsia="宋体"/>
          <w:sz w:val="24"/>
        </w:rPr>
        <w:t>干旱区水体污染监控技术</w:t>
      </w:r>
      <w:r>
        <w:rPr>
          <w:rFonts w:ascii="Times New Roman" w:hAnsi="Times New Roman" w:eastAsia="宋体"/>
          <w:sz w:val="24"/>
        </w:rPr>
        <w:t>”</w:t>
      </w:r>
      <w:r>
        <w:rPr>
          <w:rFonts w:hint="eastAsia" w:ascii="Times New Roman" w:hAnsi="Times New Roman" w:eastAsia="宋体"/>
          <w:sz w:val="24"/>
        </w:rPr>
        <w:t>创新国际团队负责人，中国科学院特殊环境功能材料与器件重点实验室副主任及学术委员会委员，新疆现代煤化工产业技术创新联盟专家委员会委员。此外，应邀担任</w:t>
      </w:r>
      <w:r>
        <w:rPr>
          <w:rFonts w:ascii="Times New Roman" w:hAnsi="Times New Roman" w:eastAsia="宋体"/>
          <w:sz w:val="24"/>
        </w:rPr>
        <w:t>4</w:t>
      </w:r>
      <w:r>
        <w:rPr>
          <w:rFonts w:hint="eastAsia" w:ascii="Times New Roman" w:hAnsi="Times New Roman" w:eastAsia="宋体"/>
          <w:sz w:val="24"/>
        </w:rPr>
        <w:t>个国际刊物编委、</w:t>
      </w:r>
      <w:r>
        <w:rPr>
          <w:rFonts w:ascii="Times New Roman" w:hAnsi="Times New Roman" w:eastAsia="宋体"/>
          <w:sz w:val="24"/>
        </w:rPr>
        <w:t>3</w:t>
      </w:r>
      <w:r>
        <w:rPr>
          <w:rFonts w:hint="eastAsia" w:ascii="Times New Roman" w:hAnsi="Times New Roman" w:eastAsia="宋体"/>
          <w:sz w:val="24"/>
        </w:rPr>
        <w:t>个国际刊物客座编辑及</w:t>
      </w:r>
      <w:r>
        <w:rPr>
          <w:rFonts w:ascii="Times New Roman" w:hAnsi="Times New Roman" w:eastAsia="宋体"/>
          <w:i/>
          <w:sz w:val="24"/>
        </w:rPr>
        <w:t>J. Am. Chem. Soc.</w:t>
      </w:r>
      <w:r>
        <w:rPr>
          <w:rFonts w:hint="eastAsia" w:ascii="Times New Roman" w:hAnsi="Times New Roman" w:eastAsia="宋体"/>
          <w:sz w:val="24"/>
        </w:rPr>
        <w:t>等</w:t>
      </w:r>
      <w:r>
        <w:rPr>
          <w:rFonts w:ascii="Times New Roman" w:hAnsi="Times New Roman" w:eastAsia="宋体"/>
          <w:sz w:val="24"/>
        </w:rPr>
        <w:t>18</w:t>
      </w:r>
      <w:r>
        <w:rPr>
          <w:rFonts w:hint="eastAsia" w:ascii="Times New Roman" w:hAnsi="Times New Roman" w:eastAsia="宋体"/>
          <w:sz w:val="24"/>
        </w:rPr>
        <w:t>个国际刊物的审稿人。</w:t>
      </w:r>
    </w:p>
    <w:p>
      <w:pPr>
        <w:spacing w:before="120" w:line="400" w:lineRule="exact"/>
        <w:ind w:firstLine="480" w:firstLineChars="200"/>
        <w:rPr>
          <w:rFonts w:ascii="Times New Roman" w:hAnsi="Times New Roman" w:eastAsia="宋体"/>
          <w:sz w:val="24"/>
        </w:rPr>
      </w:pPr>
      <w:r>
        <w:rPr>
          <w:rFonts w:ascii="Times New Roman" w:hAnsi="Times New Roman" w:eastAsia="宋体"/>
          <w:sz w:val="24"/>
        </w:rPr>
        <w:t>1998</w:t>
      </w:r>
      <w:r>
        <w:rPr>
          <w:rFonts w:hint="eastAsia" w:ascii="Times New Roman" w:hAnsi="Times New Roman" w:eastAsia="宋体"/>
          <w:sz w:val="24"/>
        </w:rPr>
        <w:t>年</w:t>
      </w:r>
      <w:r>
        <w:rPr>
          <w:rFonts w:ascii="Times New Roman" w:hAnsi="Times New Roman" w:eastAsia="宋体"/>
          <w:sz w:val="24"/>
        </w:rPr>
        <w:t>7</w:t>
      </w:r>
      <w:r>
        <w:rPr>
          <w:rFonts w:hint="eastAsia" w:ascii="Times New Roman" w:hAnsi="Times New Roman" w:eastAsia="宋体"/>
          <w:sz w:val="24"/>
        </w:rPr>
        <w:t>月从中国科学院感光化学研究所毕业</w:t>
      </w:r>
      <w:r>
        <w:rPr>
          <w:rFonts w:ascii="Times New Roman" w:hAnsi="Times New Roman" w:eastAsia="宋体"/>
          <w:sz w:val="24"/>
        </w:rPr>
        <w:t xml:space="preserve">, </w:t>
      </w:r>
      <w:r>
        <w:rPr>
          <w:rFonts w:hint="eastAsia" w:ascii="Times New Roman" w:hAnsi="Times New Roman" w:eastAsia="宋体"/>
          <w:sz w:val="24"/>
        </w:rPr>
        <w:t>获博士学位；</w:t>
      </w:r>
      <w:r>
        <w:rPr>
          <w:rFonts w:ascii="Times New Roman" w:hAnsi="Times New Roman" w:eastAsia="宋体"/>
          <w:sz w:val="24"/>
        </w:rPr>
        <w:t>1999-2010</w:t>
      </w:r>
      <w:r>
        <w:rPr>
          <w:rFonts w:hint="eastAsia" w:ascii="Times New Roman" w:hAnsi="Times New Roman" w:eastAsia="宋体"/>
          <w:sz w:val="24"/>
        </w:rPr>
        <w:t>年期间先后在德国太阳能研究所、柏林自由大学理论和物理化学研究所、美国塔芙茨</w:t>
      </w:r>
      <w:r>
        <w:rPr>
          <w:rFonts w:ascii="Times New Roman" w:hAnsi="Times New Roman" w:eastAsia="宋体"/>
          <w:sz w:val="24"/>
        </w:rPr>
        <w:t xml:space="preserve"> (TUFTS) </w:t>
      </w:r>
      <w:r>
        <w:rPr>
          <w:rFonts w:hint="eastAsia" w:ascii="Times New Roman" w:hAnsi="Times New Roman" w:eastAsia="宋体"/>
          <w:sz w:val="24"/>
        </w:rPr>
        <w:t>大学及密苏里大学从事科研工作</w:t>
      </w:r>
      <w:r>
        <w:rPr>
          <w:rFonts w:ascii="Times New Roman" w:hAnsi="Times New Roman" w:eastAsia="宋体"/>
          <w:sz w:val="24"/>
        </w:rPr>
        <w:t xml:space="preserve">, </w:t>
      </w:r>
      <w:r>
        <w:rPr>
          <w:rFonts w:hint="eastAsia" w:ascii="Times New Roman" w:hAnsi="Times New Roman" w:eastAsia="宋体"/>
          <w:sz w:val="24"/>
        </w:rPr>
        <w:t>任研究助理教授、兼职博士生导师等。</w:t>
      </w:r>
    </w:p>
    <w:p>
      <w:pPr>
        <w:spacing w:before="120" w:line="400" w:lineRule="exact"/>
        <w:ind w:firstLine="480" w:firstLineChars="200"/>
        <w:rPr>
          <w:rFonts w:ascii="Times New Roman" w:hAnsi="Times New Roman" w:eastAsia="宋体" w:cs="Arial"/>
          <w:color w:val="000000"/>
          <w:kern w:val="0"/>
          <w:sz w:val="24"/>
          <w:szCs w:val="21"/>
        </w:rPr>
      </w:pPr>
      <w:r>
        <w:rPr>
          <w:rFonts w:hint="eastAsia" w:ascii="Times New Roman" w:hAnsi="Times New Roman" w:eastAsia="宋体"/>
          <w:sz w:val="24"/>
        </w:rPr>
        <w:t>目前主要从事微纳米环境友好功能材料与技术、纳米光电催化及表面</w:t>
      </w:r>
      <w:r>
        <w:rPr>
          <w:rFonts w:ascii="Times New Roman" w:hAnsi="Times New Roman" w:eastAsia="宋体"/>
          <w:sz w:val="24"/>
        </w:rPr>
        <w:t>/</w:t>
      </w:r>
      <w:r>
        <w:rPr>
          <w:rFonts w:hint="eastAsia" w:ascii="Times New Roman" w:hAnsi="Times New Roman" w:eastAsia="宋体"/>
          <w:sz w:val="24"/>
        </w:rPr>
        <w:t>界面物理化学研究。曾获中科院院长奖学金优秀奖</w:t>
      </w:r>
      <w:r>
        <w:rPr>
          <w:rFonts w:ascii="Times New Roman" w:hAnsi="Times New Roman" w:eastAsia="宋体"/>
          <w:sz w:val="24"/>
        </w:rPr>
        <w:t xml:space="preserve"> (1998)</w:t>
      </w:r>
      <w:r>
        <w:rPr>
          <w:rFonts w:hint="eastAsia" w:ascii="Times New Roman" w:hAnsi="Times New Roman" w:eastAsia="宋体"/>
          <w:sz w:val="24"/>
        </w:rPr>
        <w:t>、</w:t>
      </w:r>
      <w:r>
        <w:rPr>
          <w:rFonts w:ascii="Times New Roman" w:hAnsi="Times New Roman" w:eastAsia="宋体"/>
          <w:sz w:val="24"/>
        </w:rPr>
        <w:t xml:space="preserve"> </w:t>
      </w:r>
      <w:r>
        <w:rPr>
          <w:rFonts w:hint="eastAsia" w:ascii="Times New Roman" w:hAnsi="Times New Roman" w:eastAsia="宋体"/>
          <w:sz w:val="24"/>
        </w:rPr>
        <w:t>德国洪堡学者奖</w:t>
      </w:r>
      <w:r>
        <w:rPr>
          <w:rFonts w:ascii="Times New Roman" w:hAnsi="Times New Roman" w:eastAsia="宋体"/>
          <w:sz w:val="24"/>
        </w:rPr>
        <w:t>(1998)</w:t>
      </w:r>
      <w:r>
        <w:rPr>
          <w:rFonts w:hint="eastAsia" w:ascii="Times New Roman" w:hAnsi="Times New Roman" w:eastAsia="宋体"/>
          <w:sz w:val="24"/>
        </w:rPr>
        <w:t>、中国材料研究学会科学技术奖二等奖</w:t>
      </w:r>
      <w:r>
        <w:rPr>
          <w:rFonts w:ascii="Times New Roman" w:hAnsi="Times New Roman" w:eastAsia="宋体"/>
          <w:sz w:val="24"/>
        </w:rPr>
        <w:t xml:space="preserve"> (2011)</w:t>
      </w:r>
      <w:r>
        <w:rPr>
          <w:rFonts w:hint="eastAsia" w:ascii="Times New Roman" w:hAnsi="Times New Roman" w:eastAsia="宋体"/>
          <w:sz w:val="24"/>
        </w:rPr>
        <w:t>及中国天山奖（</w:t>
      </w:r>
      <w:r>
        <w:rPr>
          <w:rFonts w:ascii="Times New Roman" w:hAnsi="Times New Roman" w:eastAsia="宋体"/>
          <w:sz w:val="24"/>
        </w:rPr>
        <w:t>2014</w:t>
      </w:r>
      <w:r>
        <w:rPr>
          <w:rFonts w:hint="eastAsia" w:ascii="Times New Roman" w:hAnsi="Times New Roman" w:eastAsia="宋体"/>
          <w:sz w:val="24"/>
        </w:rPr>
        <w:t>）。在</w:t>
      </w:r>
      <w:r>
        <w:rPr>
          <w:rFonts w:ascii="Times New Roman" w:hAnsi="Times New Roman" w:eastAsia="宋体"/>
          <w:sz w:val="24"/>
        </w:rPr>
        <w:t xml:space="preserve"> </w:t>
      </w:r>
      <w:r>
        <w:rPr>
          <w:rFonts w:ascii="Times New Roman" w:hAnsi="Times New Roman" w:eastAsia="宋体"/>
          <w:i/>
          <w:sz w:val="24"/>
        </w:rPr>
        <w:t>J. Am. Chem. Soc.</w:t>
      </w:r>
      <w:r>
        <w:rPr>
          <w:rFonts w:hint="eastAsia" w:ascii="Times New Roman" w:hAnsi="Times New Roman" w:eastAsia="宋体"/>
          <w:sz w:val="24"/>
        </w:rPr>
        <w:t>等国际重要学术刊物上发表论文</w:t>
      </w:r>
      <w:r>
        <w:rPr>
          <w:rFonts w:ascii="Times New Roman" w:hAnsi="Times New Roman" w:eastAsia="宋体"/>
          <w:sz w:val="24"/>
        </w:rPr>
        <w:t>80</w:t>
      </w:r>
      <w:r>
        <w:rPr>
          <w:rFonts w:hint="eastAsia" w:ascii="Times New Roman" w:hAnsi="Times New Roman" w:eastAsia="宋体"/>
          <w:sz w:val="24"/>
        </w:rPr>
        <w:t>多篇，</w:t>
      </w:r>
      <w:r>
        <w:rPr>
          <w:rFonts w:hint="eastAsia" w:ascii="Times New Roman" w:hAnsi="Times New Roman" w:eastAsia="宋体"/>
          <w:bCs/>
          <w:sz w:val="24"/>
        </w:rPr>
        <w:t>论文被他人引用</w:t>
      </w:r>
      <w:r>
        <w:rPr>
          <w:rFonts w:ascii="Times New Roman" w:hAnsi="Times New Roman" w:eastAsia="宋体"/>
          <w:bCs/>
          <w:sz w:val="24"/>
        </w:rPr>
        <w:t>1400</w:t>
      </w:r>
      <w:r>
        <w:rPr>
          <w:rFonts w:hint="eastAsia" w:ascii="Times New Roman" w:hAnsi="Times New Roman" w:eastAsia="宋体"/>
          <w:bCs/>
          <w:sz w:val="24"/>
        </w:rPr>
        <w:t>多次，</w:t>
      </w:r>
      <w:r>
        <w:rPr>
          <w:rFonts w:hint="eastAsia" w:ascii="Times New Roman" w:hAnsi="Times New Roman" w:eastAsia="宋体"/>
          <w:sz w:val="24"/>
        </w:rPr>
        <w:t>第一作者论文单篇引用达</w:t>
      </w:r>
      <w:r>
        <w:rPr>
          <w:rFonts w:ascii="Times New Roman" w:hAnsi="Times New Roman" w:eastAsia="宋体"/>
          <w:sz w:val="24"/>
        </w:rPr>
        <w:t>190</w:t>
      </w:r>
      <w:r>
        <w:rPr>
          <w:rFonts w:hint="eastAsia" w:ascii="Times New Roman" w:hAnsi="Times New Roman" w:eastAsia="宋体"/>
          <w:sz w:val="24"/>
        </w:rPr>
        <w:t>多次，</w:t>
      </w:r>
      <w:r>
        <w:rPr>
          <w:rFonts w:ascii="Times New Roman" w:hAnsi="Times New Roman" w:eastAsia="宋体"/>
          <w:sz w:val="24"/>
        </w:rPr>
        <w:t>H-</w:t>
      </w:r>
      <w:r>
        <w:rPr>
          <w:rFonts w:hint="eastAsia" w:ascii="Times New Roman" w:hAnsi="Times New Roman" w:eastAsia="宋体"/>
          <w:sz w:val="24"/>
        </w:rPr>
        <w:t>指数值</w:t>
      </w:r>
      <w:r>
        <w:rPr>
          <w:rFonts w:ascii="Times New Roman" w:hAnsi="Times New Roman" w:eastAsia="宋体"/>
          <w:sz w:val="24"/>
        </w:rPr>
        <w:t xml:space="preserve">21 </w:t>
      </w:r>
      <w:r>
        <w:rPr>
          <w:rFonts w:hint="eastAsia" w:ascii="Times New Roman" w:hAnsi="Times New Roman" w:eastAsia="宋体"/>
          <w:sz w:val="24"/>
        </w:rPr>
        <w:t>。应邀主编英文专著</w:t>
      </w:r>
      <w:r>
        <w:rPr>
          <w:rFonts w:ascii="Times New Roman" w:hAnsi="Times New Roman" w:eastAsia="宋体"/>
          <w:sz w:val="24"/>
        </w:rPr>
        <w:t>1</w:t>
      </w:r>
      <w:r>
        <w:rPr>
          <w:rFonts w:hint="eastAsia" w:ascii="Times New Roman" w:hAnsi="Times New Roman" w:eastAsia="宋体"/>
          <w:sz w:val="24"/>
        </w:rPr>
        <w:t>部，撰写专著四个章节，申请中国发明专利</w:t>
      </w:r>
      <w:r>
        <w:rPr>
          <w:rFonts w:ascii="Times New Roman" w:hAnsi="Times New Roman" w:eastAsia="宋体"/>
          <w:sz w:val="24"/>
        </w:rPr>
        <w:t>30</w:t>
      </w:r>
      <w:r>
        <w:rPr>
          <w:rFonts w:hint="eastAsia" w:ascii="Times New Roman" w:hAnsi="Times New Roman" w:eastAsia="宋体"/>
          <w:sz w:val="24"/>
        </w:rPr>
        <w:t>多项。</w:t>
      </w:r>
    </w:p>
    <w:p>
      <w:pPr>
        <w:spacing w:before="120" w:line="400" w:lineRule="exact"/>
        <w:ind w:firstLine="480" w:firstLineChars="200"/>
        <w:rPr>
          <w:rFonts w:ascii="Times New Roman" w:hAnsi="Times New Roman" w:eastAsia="宋体"/>
          <w:sz w:val="24"/>
        </w:rPr>
      </w:pPr>
      <w:r>
        <w:rPr>
          <w:rFonts w:hint="eastAsia" w:ascii="Times New Roman" w:hAnsi="Times New Roman" w:eastAsia="宋体"/>
          <w:sz w:val="24"/>
        </w:rPr>
        <w:t>在材料化工相关方向招收硕士研究生，欢迎广大有志青年加盟。</w:t>
      </w:r>
    </w:p>
    <w:p>
      <w:pPr>
        <w:spacing w:line="400" w:lineRule="exact"/>
        <w:ind w:firstLine="480" w:firstLineChars="200"/>
        <w:rPr>
          <w:rFonts w:ascii="Times New Roman" w:hAnsi="Times New Roman" w:eastAsia="宋体"/>
          <w:b/>
          <w:sz w:val="24"/>
        </w:rPr>
      </w:pPr>
    </w:p>
    <w:p>
      <w:pPr>
        <w:spacing w:line="400" w:lineRule="exact"/>
        <w:ind w:firstLine="24" w:firstLineChars="10"/>
        <w:rPr>
          <w:rFonts w:ascii="Times New Roman" w:hAnsi="Times New Roman" w:eastAsia="宋体"/>
          <w:b/>
          <w:sz w:val="24"/>
        </w:rPr>
      </w:pPr>
      <w:r>
        <w:rPr>
          <w:rFonts w:hint="eastAsia" w:ascii="Times New Roman" w:hAnsi="Times New Roman" w:eastAsia="宋体"/>
          <w:b/>
          <w:sz w:val="24"/>
        </w:rPr>
        <w:t>近年代表性文章</w:t>
      </w:r>
      <w:r>
        <w:rPr>
          <w:rFonts w:ascii="Times New Roman" w:hAnsi="Times New Roman" w:eastAsia="宋体"/>
          <w:b/>
          <w:sz w:val="24"/>
        </w:rPr>
        <w:t xml:space="preserve"> (</w:t>
      </w:r>
      <w:r>
        <w:rPr>
          <w:rFonts w:hint="eastAsia" w:ascii="Times New Roman" w:hAnsi="Times New Roman" w:eastAsia="宋体"/>
          <w:b/>
          <w:sz w:val="24"/>
        </w:rPr>
        <w:t>共发表文章</w:t>
      </w:r>
      <w:r>
        <w:rPr>
          <w:rFonts w:ascii="Times New Roman" w:hAnsi="Times New Roman" w:eastAsia="宋体"/>
          <w:b/>
          <w:sz w:val="24"/>
        </w:rPr>
        <w:t>80</w:t>
      </w:r>
      <w:r>
        <w:rPr>
          <w:rFonts w:hint="eastAsia" w:ascii="Times New Roman" w:hAnsi="Times New Roman" w:eastAsia="宋体"/>
          <w:b/>
          <w:sz w:val="24"/>
        </w:rPr>
        <w:t>多篇，他引</w:t>
      </w:r>
      <w:r>
        <w:rPr>
          <w:rFonts w:ascii="Times New Roman" w:hAnsi="Times New Roman" w:eastAsia="宋体"/>
          <w:b/>
          <w:sz w:val="24"/>
        </w:rPr>
        <w:t>1400</w:t>
      </w:r>
      <w:r>
        <w:rPr>
          <w:rFonts w:hint="eastAsia" w:ascii="Times New Roman" w:hAnsi="Times New Roman" w:eastAsia="宋体"/>
          <w:b/>
          <w:sz w:val="24"/>
        </w:rPr>
        <w:t>多次，单篇引用高达</w:t>
      </w:r>
      <w:r>
        <w:rPr>
          <w:rFonts w:ascii="Times New Roman" w:hAnsi="Times New Roman" w:eastAsia="宋体"/>
          <w:b/>
          <w:sz w:val="24"/>
        </w:rPr>
        <w:t>198</w:t>
      </w:r>
      <w:r>
        <w:rPr>
          <w:rFonts w:hint="eastAsia" w:ascii="Times New Roman" w:hAnsi="Times New Roman" w:eastAsia="宋体"/>
          <w:b/>
          <w:sz w:val="24"/>
        </w:rPr>
        <w:t>次，</w:t>
      </w:r>
      <w:r>
        <w:rPr>
          <w:rFonts w:ascii="Times New Roman" w:hAnsi="Times New Roman" w:eastAsia="宋体"/>
          <w:b/>
          <w:sz w:val="24"/>
        </w:rPr>
        <w:t>H-</w:t>
      </w:r>
      <w:r>
        <w:rPr>
          <w:rFonts w:hint="eastAsia" w:ascii="Times New Roman" w:hAnsi="Times New Roman" w:eastAsia="宋体"/>
          <w:b/>
          <w:sz w:val="24"/>
        </w:rPr>
        <w:t>值</w:t>
      </w:r>
      <w:r>
        <w:rPr>
          <w:rFonts w:ascii="Times New Roman" w:hAnsi="Times New Roman" w:eastAsia="宋体"/>
          <w:b/>
          <w:sz w:val="24"/>
        </w:rPr>
        <w:t>21)</w:t>
      </w:r>
    </w:p>
    <w:p>
      <w:pPr>
        <w:widowControl/>
        <w:numPr>
          <w:ilvl w:val="0"/>
          <w:numId w:val="1"/>
        </w:numPr>
        <w:spacing w:before="120" w:after="60" w:line="360" w:lineRule="exact"/>
        <w:ind w:left="806"/>
        <w:rPr>
          <w:rFonts w:ascii="Times New Roman" w:hAnsi="Times New Roman" w:eastAsia="宋体"/>
          <w:sz w:val="24"/>
          <w:szCs w:val="22"/>
        </w:rPr>
      </w:pPr>
      <w:r>
        <w:rPr>
          <w:rFonts w:ascii="Times New Roman" w:hAnsi="Times New Roman" w:eastAsia="宋体"/>
          <w:sz w:val="24"/>
          <w:szCs w:val="22"/>
        </w:rPr>
        <w:t>Fan, Xiaoyun</w:t>
      </w:r>
      <w:r>
        <w:rPr>
          <w:rFonts w:ascii="Times New Roman" w:hAnsi="Times New Roman" w:eastAsia="宋体"/>
          <w:sz w:val="24"/>
        </w:rPr>
        <w:t>;</w:t>
      </w:r>
      <w:r>
        <w:rPr>
          <w:rFonts w:ascii="Times New Roman" w:hAnsi="Times New Roman" w:eastAsia="宋体"/>
          <w:sz w:val="24"/>
          <w:szCs w:val="22"/>
        </w:rPr>
        <w:t xml:space="preserve"> Zang,</w:t>
      </w:r>
      <w:r>
        <w:rPr>
          <w:rFonts w:ascii="Times New Roman" w:hAnsi="Times New Roman" w:eastAsia="宋体"/>
          <w:sz w:val="24"/>
        </w:rPr>
        <w:t xml:space="preserve"> </w:t>
      </w:r>
      <w:r>
        <w:rPr>
          <w:rFonts w:ascii="Times New Roman" w:hAnsi="Times New Roman" w:eastAsia="宋体"/>
          <w:sz w:val="24"/>
          <w:szCs w:val="22"/>
        </w:rPr>
        <w:t>Ling</w:t>
      </w:r>
      <w:r>
        <w:rPr>
          <w:rFonts w:ascii="Times New Roman" w:hAnsi="Times New Roman" w:eastAsia="宋体"/>
          <w:sz w:val="24"/>
        </w:rPr>
        <w:t>;</w:t>
      </w:r>
      <w:r>
        <w:rPr>
          <w:rFonts w:ascii="Times New Roman" w:hAnsi="Times New Roman" w:eastAsia="宋体"/>
          <w:sz w:val="24"/>
          <w:szCs w:val="22"/>
        </w:rPr>
        <w:t xml:space="preserve"> Zhang,</w:t>
      </w:r>
      <w:r>
        <w:rPr>
          <w:rFonts w:ascii="Times New Roman" w:hAnsi="Times New Roman" w:eastAsia="宋体"/>
          <w:sz w:val="24"/>
        </w:rPr>
        <w:t xml:space="preserve"> </w:t>
      </w:r>
      <w:r>
        <w:rPr>
          <w:rFonts w:ascii="Times New Roman" w:hAnsi="Times New Roman" w:eastAsia="宋体"/>
          <w:sz w:val="24"/>
          <w:szCs w:val="22"/>
        </w:rPr>
        <w:t>Min</w:t>
      </w:r>
      <w:r>
        <w:rPr>
          <w:rFonts w:ascii="Times New Roman" w:hAnsi="Times New Roman" w:eastAsia="宋体"/>
          <w:sz w:val="24"/>
        </w:rPr>
        <w:t>;</w:t>
      </w:r>
      <w:r>
        <w:rPr>
          <w:rFonts w:ascii="Times New Roman" w:hAnsi="Times New Roman" w:eastAsia="宋体"/>
          <w:sz w:val="24"/>
          <w:szCs w:val="22"/>
        </w:rPr>
        <w:t xml:space="preserve"> Qiu,</w:t>
      </w:r>
      <w:r>
        <w:rPr>
          <w:rFonts w:ascii="Times New Roman" w:hAnsi="Times New Roman" w:eastAsia="宋体"/>
          <w:sz w:val="24"/>
        </w:rPr>
        <w:t xml:space="preserve"> </w:t>
      </w:r>
      <w:r>
        <w:rPr>
          <w:rFonts w:ascii="Times New Roman" w:hAnsi="Times New Roman" w:eastAsia="宋体"/>
          <w:sz w:val="24"/>
          <w:szCs w:val="22"/>
        </w:rPr>
        <w:t>Hengshan</w:t>
      </w:r>
      <w:r>
        <w:rPr>
          <w:rFonts w:ascii="Times New Roman" w:hAnsi="Times New Roman" w:eastAsia="宋体"/>
          <w:sz w:val="24"/>
        </w:rPr>
        <w:t>;</w:t>
      </w:r>
      <w:r>
        <w:rPr>
          <w:rFonts w:ascii="Times New Roman" w:hAnsi="Times New Roman" w:eastAsia="宋体"/>
          <w:sz w:val="24"/>
          <w:szCs w:val="22"/>
        </w:rPr>
        <w:t xml:space="preserve"> Wang,</w:t>
      </w:r>
      <w:r>
        <w:rPr>
          <w:rFonts w:ascii="Times New Roman" w:hAnsi="Times New Roman" w:eastAsia="宋体"/>
          <w:sz w:val="24"/>
        </w:rPr>
        <w:t xml:space="preserve"> </w:t>
      </w:r>
      <w:r>
        <w:rPr>
          <w:rFonts w:ascii="Times New Roman" w:hAnsi="Times New Roman" w:eastAsia="宋体"/>
          <w:sz w:val="24"/>
          <w:szCs w:val="22"/>
        </w:rPr>
        <w:t>Zhen</w:t>
      </w:r>
      <w:r>
        <w:rPr>
          <w:rFonts w:ascii="Times New Roman" w:hAnsi="Times New Roman" w:eastAsia="宋体"/>
          <w:sz w:val="24"/>
        </w:rPr>
        <w:t>;</w:t>
      </w:r>
      <w:r>
        <w:rPr>
          <w:rFonts w:ascii="Times New Roman" w:hAnsi="Times New Roman" w:eastAsia="宋体"/>
          <w:sz w:val="24"/>
          <w:szCs w:val="22"/>
        </w:rPr>
        <w:t xml:space="preserve"> Yin,</w:t>
      </w:r>
      <w:r>
        <w:rPr>
          <w:rFonts w:ascii="Times New Roman" w:hAnsi="Times New Roman" w:eastAsia="宋体"/>
          <w:sz w:val="24"/>
        </w:rPr>
        <w:t xml:space="preserve"> </w:t>
      </w:r>
      <w:r>
        <w:rPr>
          <w:rFonts w:ascii="Times New Roman" w:hAnsi="Times New Roman" w:eastAsia="宋体"/>
          <w:sz w:val="24"/>
          <w:szCs w:val="22"/>
        </w:rPr>
        <w:t>Jiao</w:t>
      </w:r>
      <w:r>
        <w:rPr>
          <w:rFonts w:ascii="Times New Roman" w:hAnsi="Times New Roman" w:eastAsia="宋体"/>
          <w:sz w:val="24"/>
        </w:rPr>
        <w:t>;</w:t>
      </w:r>
      <w:r>
        <w:rPr>
          <w:rFonts w:ascii="Times New Roman" w:hAnsi="Times New Roman" w:eastAsia="宋体"/>
          <w:sz w:val="24"/>
          <w:szCs w:val="22"/>
        </w:rPr>
        <w:t xml:space="preserve"> Jia,</w:t>
      </w:r>
      <w:r>
        <w:rPr>
          <w:rFonts w:ascii="Times New Roman" w:hAnsi="Times New Roman" w:eastAsia="宋体"/>
          <w:sz w:val="24"/>
        </w:rPr>
        <w:t xml:space="preserve"> </w:t>
      </w:r>
      <w:r>
        <w:rPr>
          <w:rFonts w:ascii="Times New Roman" w:hAnsi="Times New Roman" w:eastAsia="宋体"/>
          <w:sz w:val="24"/>
          <w:szCs w:val="22"/>
        </w:rPr>
        <w:t>Hanzhong</w:t>
      </w:r>
      <w:r>
        <w:rPr>
          <w:rFonts w:ascii="Times New Roman" w:hAnsi="Times New Roman" w:eastAsia="宋体"/>
          <w:sz w:val="24"/>
        </w:rPr>
        <w:t>;</w:t>
      </w:r>
      <w:r>
        <w:rPr>
          <w:rFonts w:ascii="Times New Roman" w:hAnsi="Times New Roman" w:eastAsia="宋体"/>
          <w:sz w:val="24"/>
          <w:szCs w:val="22"/>
        </w:rPr>
        <w:t xml:space="preserve"> Pan, Shilie</w:t>
      </w:r>
      <w:r>
        <w:rPr>
          <w:rFonts w:ascii="Times New Roman" w:hAnsi="Times New Roman" w:eastAsia="宋体"/>
          <w:sz w:val="24"/>
        </w:rPr>
        <w:t xml:space="preserve">, </w:t>
      </w:r>
      <w:r>
        <w:rPr>
          <w:rFonts w:ascii="Times New Roman" w:hAnsi="Times New Roman" w:eastAsia="宋体"/>
          <w:b/>
          <w:sz w:val="24"/>
          <w:szCs w:val="22"/>
        </w:rPr>
        <w:t>Wang Chuanyi</w:t>
      </w:r>
      <w:r>
        <w:rPr>
          <w:rFonts w:ascii="Times New Roman" w:hAnsi="Times New Roman" w:eastAsia="宋体"/>
          <w:sz w:val="24"/>
        </w:rPr>
        <w:t>*:,</w:t>
      </w:r>
      <w:r>
        <w:rPr>
          <w:rFonts w:ascii="Times New Roman" w:hAnsi="Times New Roman" w:eastAsia="宋体"/>
          <w:sz w:val="24"/>
          <w:szCs w:val="22"/>
        </w:rPr>
        <w:t xml:space="preserve"> A Bulk Boron-Based Photocatalyst for Efficient Dechlorination: K</w:t>
      </w:r>
      <w:r>
        <w:rPr>
          <w:rFonts w:ascii="Times New Roman" w:hAnsi="Times New Roman" w:eastAsia="宋体"/>
          <w:sz w:val="24"/>
          <w:szCs w:val="22"/>
          <w:vertAlign w:val="subscript"/>
        </w:rPr>
        <w:t>3</w:t>
      </w:r>
      <w:r>
        <w:rPr>
          <w:rFonts w:ascii="Times New Roman" w:hAnsi="Times New Roman" w:eastAsia="宋体"/>
          <w:sz w:val="24"/>
          <w:szCs w:val="22"/>
        </w:rPr>
        <w:t>B</w:t>
      </w:r>
      <w:r>
        <w:rPr>
          <w:rFonts w:ascii="Times New Roman" w:hAnsi="Times New Roman" w:eastAsia="宋体"/>
          <w:sz w:val="24"/>
          <w:szCs w:val="22"/>
          <w:vertAlign w:val="subscript"/>
        </w:rPr>
        <w:t>6</w:t>
      </w:r>
      <w:r>
        <w:rPr>
          <w:rFonts w:ascii="Times New Roman" w:hAnsi="Times New Roman" w:eastAsia="宋体"/>
          <w:sz w:val="24"/>
          <w:szCs w:val="22"/>
        </w:rPr>
        <w:t>O</w:t>
      </w:r>
      <w:r>
        <w:rPr>
          <w:rFonts w:ascii="Times New Roman" w:hAnsi="Times New Roman" w:eastAsia="宋体"/>
          <w:sz w:val="24"/>
          <w:szCs w:val="22"/>
          <w:vertAlign w:val="subscript"/>
        </w:rPr>
        <w:t>10</w:t>
      </w:r>
      <w:r>
        <w:rPr>
          <w:rFonts w:ascii="Times New Roman" w:hAnsi="Times New Roman" w:eastAsia="宋体"/>
          <w:sz w:val="24"/>
          <w:szCs w:val="22"/>
        </w:rPr>
        <w:t>Br</w:t>
      </w:r>
      <w:r>
        <w:rPr>
          <w:rFonts w:ascii="Times New Roman" w:hAnsi="Times New Roman" w:eastAsia="宋体"/>
          <w:sz w:val="24"/>
        </w:rPr>
        <w:t xml:space="preserve">, </w:t>
      </w:r>
      <w:r>
        <w:rPr>
          <w:rFonts w:ascii="Times New Roman" w:hAnsi="Times New Roman" w:eastAsia="宋体"/>
          <w:i/>
          <w:iCs/>
          <w:sz w:val="24"/>
          <w:szCs w:val="22"/>
        </w:rPr>
        <w:t>Chem. Mater.</w:t>
      </w:r>
      <w:r>
        <w:rPr>
          <w:rFonts w:ascii="Times New Roman" w:hAnsi="Times New Roman" w:eastAsia="宋体"/>
          <w:sz w:val="24"/>
          <w:szCs w:val="22"/>
        </w:rPr>
        <w:t xml:space="preserve">, </w:t>
      </w:r>
      <w:r>
        <w:rPr>
          <w:rFonts w:ascii="Times New Roman" w:hAnsi="Times New Roman" w:eastAsia="宋体"/>
          <w:b/>
          <w:bCs/>
          <w:sz w:val="24"/>
          <w:szCs w:val="22"/>
        </w:rPr>
        <w:t>2014</w:t>
      </w:r>
      <w:r>
        <w:rPr>
          <w:rFonts w:ascii="Times New Roman" w:hAnsi="Times New Roman" w:eastAsia="宋体"/>
          <w:sz w:val="24"/>
          <w:szCs w:val="22"/>
        </w:rPr>
        <w:t xml:space="preserve">, </w:t>
      </w:r>
      <w:r>
        <w:rPr>
          <w:rFonts w:ascii="Times New Roman" w:hAnsi="Times New Roman" w:eastAsia="宋体"/>
          <w:i/>
          <w:iCs/>
          <w:sz w:val="24"/>
          <w:szCs w:val="22"/>
        </w:rPr>
        <w:t>26</w:t>
      </w:r>
      <w:r>
        <w:rPr>
          <w:rFonts w:ascii="Times New Roman" w:hAnsi="Times New Roman" w:eastAsia="宋体"/>
          <w:sz w:val="24"/>
          <w:szCs w:val="22"/>
        </w:rPr>
        <w:t xml:space="preserve"> (10), 3169–3174</w:t>
      </w:r>
    </w:p>
    <w:p>
      <w:pPr>
        <w:widowControl/>
        <w:numPr>
          <w:ilvl w:val="0"/>
          <w:numId w:val="1"/>
        </w:numPr>
        <w:spacing w:before="120" w:after="60" w:line="360" w:lineRule="exact"/>
        <w:ind w:left="806"/>
        <w:rPr>
          <w:rFonts w:ascii="Times New Roman" w:hAnsi="Times New Roman" w:eastAsia="宋体"/>
          <w:sz w:val="24"/>
          <w:szCs w:val="22"/>
        </w:rPr>
      </w:pPr>
      <w:r>
        <w:rPr>
          <w:rFonts w:ascii="Times New Roman" w:hAnsi="Times New Roman" w:eastAsia="宋体"/>
          <w:sz w:val="24"/>
          <w:szCs w:val="22"/>
        </w:rPr>
        <w:t xml:space="preserve">He, Hongquan; Yin, Jiao; Li, Yingxuan*; Zhang, Ying; Qiu, Hengshan; Zu, Jingbao; Xu, Tao; </w:t>
      </w:r>
      <w:r>
        <w:rPr>
          <w:rFonts w:ascii="Times New Roman" w:hAnsi="Times New Roman" w:eastAsia="宋体"/>
          <w:b/>
          <w:sz w:val="24"/>
          <w:szCs w:val="22"/>
        </w:rPr>
        <w:t>Wang, Chuanyi</w:t>
      </w:r>
      <w:r>
        <w:rPr>
          <w:rFonts w:ascii="Times New Roman" w:hAnsi="Times New Roman" w:eastAsia="宋体"/>
          <w:sz w:val="24"/>
          <w:szCs w:val="22"/>
        </w:rPr>
        <w:t>*: Size controllable synthesis of single-crystal ferroelectric Bi</w:t>
      </w:r>
      <w:r>
        <w:rPr>
          <w:rFonts w:ascii="Times New Roman" w:hAnsi="Times New Roman" w:eastAsia="宋体"/>
          <w:sz w:val="24"/>
          <w:szCs w:val="22"/>
          <w:vertAlign w:val="subscript"/>
        </w:rPr>
        <w:t>4</w:t>
      </w:r>
      <w:r>
        <w:rPr>
          <w:rFonts w:ascii="Times New Roman" w:hAnsi="Times New Roman" w:eastAsia="宋体"/>
          <w:sz w:val="24"/>
          <w:szCs w:val="22"/>
        </w:rPr>
        <w:t>Ti</w:t>
      </w:r>
      <w:r>
        <w:rPr>
          <w:rFonts w:ascii="Times New Roman" w:hAnsi="Times New Roman" w:eastAsia="宋体"/>
          <w:sz w:val="24"/>
          <w:szCs w:val="22"/>
          <w:vertAlign w:val="subscript"/>
        </w:rPr>
        <w:t>3</w:t>
      </w:r>
      <w:r>
        <w:rPr>
          <w:rFonts w:ascii="Times New Roman" w:hAnsi="Times New Roman" w:eastAsia="宋体"/>
          <w:sz w:val="24"/>
          <w:szCs w:val="22"/>
        </w:rPr>
        <w:t>O</w:t>
      </w:r>
      <w:r>
        <w:rPr>
          <w:rFonts w:ascii="Times New Roman" w:hAnsi="Times New Roman" w:eastAsia="宋体"/>
          <w:sz w:val="24"/>
          <w:szCs w:val="22"/>
          <w:vertAlign w:val="subscript"/>
        </w:rPr>
        <w:t>12</w:t>
      </w:r>
      <w:r>
        <w:rPr>
          <w:rFonts w:ascii="Times New Roman" w:hAnsi="Times New Roman" w:eastAsia="宋体"/>
          <w:sz w:val="24"/>
          <w:szCs w:val="22"/>
        </w:rPr>
        <w:t xml:space="preserve"> nanosheet dominated with {001} facets towards enhanced visible-light-driven photocatalytic activities, </w:t>
      </w:r>
      <w:r>
        <w:rPr>
          <w:rFonts w:ascii="Times New Roman" w:hAnsi="Times New Roman" w:eastAsia="宋体"/>
          <w:i/>
          <w:sz w:val="24"/>
          <w:szCs w:val="22"/>
        </w:rPr>
        <w:t>Appl. Catal. B</w:t>
      </w:r>
      <w:r>
        <w:rPr>
          <w:rFonts w:ascii="Times New Roman" w:hAnsi="Times New Roman" w:eastAsia="宋体"/>
          <w:sz w:val="24"/>
          <w:szCs w:val="22"/>
        </w:rPr>
        <w:t xml:space="preserve">, </w:t>
      </w:r>
      <w:r>
        <w:rPr>
          <w:rFonts w:ascii="Times New Roman" w:hAnsi="Times New Roman" w:eastAsia="宋体"/>
          <w:b/>
          <w:sz w:val="24"/>
          <w:szCs w:val="22"/>
        </w:rPr>
        <w:t>2014</w:t>
      </w:r>
      <w:r>
        <w:rPr>
          <w:rFonts w:ascii="Times New Roman" w:hAnsi="Times New Roman" w:eastAsia="宋体"/>
          <w:sz w:val="24"/>
          <w:szCs w:val="22"/>
        </w:rPr>
        <w:t xml:space="preserve">, 156-157, 35-43. </w:t>
      </w:r>
    </w:p>
    <w:p>
      <w:pPr>
        <w:widowControl/>
        <w:numPr>
          <w:ilvl w:val="0"/>
          <w:numId w:val="1"/>
        </w:numPr>
        <w:spacing w:before="120" w:after="60" w:line="360" w:lineRule="exact"/>
        <w:ind w:left="806"/>
        <w:rPr>
          <w:rFonts w:ascii="Times New Roman" w:hAnsi="Times New Roman" w:eastAsia="宋体"/>
          <w:sz w:val="24"/>
          <w:szCs w:val="22"/>
        </w:rPr>
      </w:pPr>
      <w:r>
        <w:rPr>
          <w:rFonts w:ascii="Times New Roman" w:hAnsi="Times New Roman" w:eastAsia="宋体"/>
          <w:sz w:val="24"/>
          <w:szCs w:val="22"/>
        </w:rPr>
        <w:t xml:space="preserve">Jia, Hanzhong; </w:t>
      </w:r>
      <w:r>
        <w:rPr>
          <w:rFonts w:ascii="Times New Roman" w:hAnsi="Times New Roman" w:eastAsia="宋体"/>
          <w:sz w:val="24"/>
          <w:szCs w:val="22"/>
          <w:lang/>
        </w:rPr>
        <w:t>Zhao, Jincai;</w:t>
      </w:r>
      <w:r>
        <w:rPr>
          <w:rFonts w:ascii="Times New Roman" w:hAnsi="Times New Roman" w:eastAsia="宋体"/>
          <w:sz w:val="24"/>
          <w:szCs w:val="22"/>
        </w:rPr>
        <w:t xml:space="preserve"> Li, Li; Li, Xiyou; </w:t>
      </w:r>
      <w:r>
        <w:rPr>
          <w:rStyle w:val="28"/>
          <w:rFonts w:ascii="Times New Roman" w:hAnsi="Times New Roman" w:eastAsia="宋体"/>
          <w:b/>
          <w:sz w:val="24"/>
          <w:szCs w:val="22"/>
        </w:rPr>
        <w:t>Wang, Chuanyi</w:t>
      </w:r>
      <w:r>
        <w:rPr>
          <w:rStyle w:val="28"/>
          <w:rFonts w:ascii="Times New Roman" w:hAnsi="Times New Roman" w:eastAsia="宋体"/>
          <w:sz w:val="24"/>
          <w:szCs w:val="22"/>
        </w:rPr>
        <w:t>*:</w:t>
      </w:r>
      <w:r>
        <w:rPr>
          <w:rFonts w:ascii="Times New Roman" w:hAnsi="Times New Roman" w:eastAsia="宋体"/>
          <w:sz w:val="24"/>
          <w:szCs w:val="22"/>
        </w:rPr>
        <w:t xml:space="preserve"> Transformation of polycyclic aromatic hydrocarbons (PAHs) on Fe(III)-modified clay minerals: Role of molecular chemistry and clay surface properties, </w:t>
      </w:r>
      <w:r>
        <w:rPr>
          <w:rFonts w:ascii="Times New Roman" w:hAnsi="Times New Roman" w:eastAsia="宋体"/>
          <w:i/>
          <w:sz w:val="24"/>
          <w:szCs w:val="22"/>
          <w:lang/>
        </w:rPr>
        <w:t>Appl. Catal. B Environ.,</w:t>
      </w:r>
      <w:r>
        <w:rPr>
          <w:rFonts w:ascii="Times New Roman" w:hAnsi="Times New Roman" w:eastAsia="宋体"/>
          <w:sz w:val="24"/>
          <w:szCs w:val="22"/>
          <w:lang/>
        </w:rPr>
        <w:t xml:space="preserve"> </w:t>
      </w:r>
      <w:r>
        <w:rPr>
          <w:rFonts w:ascii="Times New Roman" w:hAnsi="Times New Roman" w:eastAsia="宋体"/>
          <w:b/>
          <w:sz w:val="24"/>
          <w:szCs w:val="22"/>
          <w:lang/>
        </w:rPr>
        <w:t>2014</w:t>
      </w:r>
      <w:r>
        <w:rPr>
          <w:rFonts w:ascii="Times New Roman" w:hAnsi="Times New Roman" w:eastAsia="宋体"/>
          <w:sz w:val="24"/>
          <w:szCs w:val="22"/>
          <w:lang/>
        </w:rPr>
        <w:t>, 154-155, 238-245.</w:t>
      </w:r>
    </w:p>
    <w:p>
      <w:pPr>
        <w:widowControl/>
        <w:numPr>
          <w:ilvl w:val="0"/>
          <w:numId w:val="1"/>
        </w:numPr>
        <w:spacing w:before="120" w:after="60" w:line="360" w:lineRule="exact"/>
        <w:ind w:left="806"/>
        <w:rPr>
          <w:rFonts w:ascii="Times New Roman" w:hAnsi="Times New Roman" w:eastAsia="宋体"/>
          <w:sz w:val="24"/>
          <w:szCs w:val="22"/>
        </w:rPr>
      </w:pPr>
      <w:r>
        <w:rPr>
          <w:rFonts w:ascii="Times New Roman" w:hAnsi="Times New Roman" w:eastAsia="宋体"/>
          <w:sz w:val="24"/>
          <w:szCs w:val="22"/>
        </w:rPr>
        <w:t xml:space="preserve">Yin, Jiao; Zhang, Duanyi; Zhao, Jiquan; Wang, Xiaolei; Zhu, Hui*; </w:t>
      </w:r>
      <w:r>
        <w:rPr>
          <w:rFonts w:ascii="Times New Roman" w:hAnsi="Times New Roman" w:eastAsia="宋体"/>
          <w:b/>
          <w:sz w:val="24"/>
          <w:szCs w:val="22"/>
        </w:rPr>
        <w:t>Wang, Chuanyi</w:t>
      </w:r>
      <w:r>
        <w:rPr>
          <w:rFonts w:ascii="Times New Roman" w:hAnsi="Times New Roman" w:eastAsia="宋体"/>
          <w:sz w:val="24"/>
          <w:szCs w:val="22"/>
        </w:rPr>
        <w:t xml:space="preserve">*: Meso- and micro- porous composite carbons derived from humic acidfor supercapacitors, </w:t>
      </w:r>
      <w:r>
        <w:rPr>
          <w:rFonts w:ascii="Times New Roman" w:hAnsi="Times New Roman" w:eastAsia="宋体"/>
          <w:i/>
          <w:sz w:val="24"/>
          <w:szCs w:val="22"/>
        </w:rPr>
        <w:t>Electrochim. Acta</w:t>
      </w:r>
      <w:r>
        <w:rPr>
          <w:rFonts w:ascii="Times New Roman" w:hAnsi="Times New Roman" w:eastAsia="宋体"/>
          <w:sz w:val="24"/>
          <w:szCs w:val="22"/>
        </w:rPr>
        <w:t xml:space="preserve">, </w:t>
      </w:r>
      <w:r>
        <w:rPr>
          <w:rFonts w:ascii="Times New Roman" w:hAnsi="Times New Roman" w:eastAsia="宋体"/>
          <w:b/>
          <w:sz w:val="24"/>
          <w:szCs w:val="22"/>
        </w:rPr>
        <w:t>2014</w:t>
      </w:r>
      <w:r>
        <w:rPr>
          <w:rFonts w:ascii="Times New Roman" w:hAnsi="Times New Roman" w:eastAsia="宋体"/>
          <w:sz w:val="24"/>
          <w:szCs w:val="22"/>
        </w:rPr>
        <w:t>, 136, 504–512.</w:t>
      </w:r>
    </w:p>
    <w:p>
      <w:pPr>
        <w:pStyle w:val="18"/>
        <w:numPr>
          <w:ilvl w:val="0"/>
          <w:numId w:val="1"/>
        </w:numPr>
        <w:spacing w:before="120" w:line="360" w:lineRule="exact"/>
        <w:ind w:left="806"/>
        <w:rPr>
          <w:rFonts w:ascii="Times New Roman" w:hAnsi="Times New Roman" w:eastAsia="宋体"/>
          <w:sz w:val="24"/>
          <w:szCs w:val="22"/>
        </w:rPr>
      </w:pPr>
      <w:r>
        <w:rPr>
          <w:rFonts w:ascii="Times New Roman" w:hAnsi="Times New Roman" w:eastAsia="宋体"/>
          <w:sz w:val="24"/>
          <w:szCs w:val="22"/>
        </w:rPr>
        <w:t xml:space="preserve">Fan, Xiaoyun; Hua, Ning; Xu, Jian; Wang, Zhen; Jia, Hanzhong; </w:t>
      </w:r>
      <w:r>
        <w:rPr>
          <w:rFonts w:ascii="Times New Roman" w:hAnsi="Times New Roman" w:eastAsia="宋体"/>
          <w:b/>
          <w:sz w:val="24"/>
          <w:szCs w:val="22"/>
        </w:rPr>
        <w:t>Wang, Chuanyi</w:t>
      </w:r>
      <w:r>
        <w:rPr>
          <w:rFonts w:ascii="Times New Roman" w:hAnsi="Times New Roman" w:eastAsia="宋体"/>
          <w:b/>
          <w:sz w:val="24"/>
          <w:szCs w:val="22"/>
          <w:lang w:eastAsia="zh-CN"/>
        </w:rPr>
        <w:t>*</w:t>
      </w:r>
      <w:r>
        <w:rPr>
          <w:rFonts w:ascii="Times New Roman" w:hAnsi="Times New Roman" w:eastAsia="宋体"/>
          <w:sz w:val="24"/>
          <w:szCs w:val="22"/>
        </w:rPr>
        <w:t>: Controllable synthesis of two different morphologies of Cu</w:t>
      </w:r>
      <w:r>
        <w:rPr>
          <w:rFonts w:ascii="Times New Roman" w:hAnsi="Times New Roman" w:eastAsia="宋体"/>
          <w:sz w:val="24"/>
          <w:szCs w:val="22"/>
          <w:vertAlign w:val="subscript"/>
        </w:rPr>
        <w:t>2</w:t>
      </w:r>
      <w:r>
        <w:rPr>
          <w:rFonts w:ascii="Times New Roman" w:hAnsi="Times New Roman" w:eastAsia="宋体"/>
          <w:sz w:val="24"/>
          <w:szCs w:val="22"/>
        </w:rPr>
        <w:t>O particles with the assistance of carbon dots</w:t>
      </w:r>
      <w:r>
        <w:rPr>
          <w:rFonts w:ascii="Times New Roman" w:hAnsi="Times New Roman" w:eastAsia="宋体"/>
          <w:sz w:val="24"/>
          <w:szCs w:val="22"/>
          <w:lang w:eastAsia="zh-CN"/>
        </w:rPr>
        <w:t>,</w:t>
      </w:r>
      <w:r>
        <w:rPr>
          <w:rFonts w:ascii="Times New Roman" w:hAnsi="Times New Roman" w:eastAsia="宋体"/>
          <w:color w:val="0000FF"/>
          <w:sz w:val="24"/>
          <w:szCs w:val="22"/>
        </w:rPr>
        <w:t xml:space="preserve"> </w:t>
      </w:r>
      <w:r>
        <w:rPr>
          <w:rFonts w:ascii="Times New Roman" w:hAnsi="Times New Roman" w:eastAsia="宋体"/>
          <w:i/>
          <w:sz w:val="24"/>
          <w:szCs w:val="22"/>
        </w:rPr>
        <w:t>RSC Adv</w:t>
      </w:r>
      <w:r>
        <w:rPr>
          <w:rFonts w:ascii="Times New Roman" w:hAnsi="Times New Roman" w:eastAsia="宋体"/>
          <w:sz w:val="24"/>
          <w:szCs w:val="22"/>
          <w:lang w:eastAsia="zh-CN"/>
        </w:rPr>
        <w:t>.</w:t>
      </w:r>
      <w:r>
        <w:rPr>
          <w:rFonts w:ascii="Times New Roman" w:hAnsi="Times New Roman" w:eastAsia="宋体"/>
          <w:sz w:val="24"/>
          <w:szCs w:val="22"/>
        </w:rPr>
        <w:t>, </w:t>
      </w:r>
      <w:r>
        <w:rPr>
          <w:rFonts w:ascii="Times New Roman" w:hAnsi="Times New Roman" w:eastAsia="宋体"/>
          <w:b/>
          <w:sz w:val="24"/>
          <w:szCs w:val="22"/>
        </w:rPr>
        <w:t>2014</w:t>
      </w:r>
      <w:r>
        <w:rPr>
          <w:rFonts w:ascii="Times New Roman" w:hAnsi="Times New Roman" w:eastAsia="宋体"/>
          <w:sz w:val="24"/>
          <w:szCs w:val="22"/>
        </w:rPr>
        <w:t xml:space="preserve">, 4, 16524-16527. </w:t>
      </w:r>
    </w:p>
    <w:p>
      <w:pPr>
        <w:widowControl/>
        <w:numPr>
          <w:ilvl w:val="0"/>
          <w:numId w:val="1"/>
        </w:numPr>
        <w:spacing w:before="120" w:after="60" w:line="360" w:lineRule="exact"/>
        <w:ind w:left="806"/>
        <w:rPr>
          <w:rFonts w:ascii="Times New Roman" w:hAnsi="Times New Roman" w:eastAsia="宋体"/>
          <w:sz w:val="24"/>
          <w:szCs w:val="22"/>
        </w:rPr>
      </w:pPr>
      <w:r>
        <w:rPr>
          <w:rFonts w:ascii="Times New Roman" w:hAnsi="Times New Roman" w:eastAsia="宋体"/>
          <w:color w:val="000000"/>
          <w:sz w:val="24"/>
          <w:szCs w:val="22"/>
        </w:rPr>
        <w:t>Li,</w:t>
      </w:r>
      <w:r>
        <w:rPr>
          <w:rFonts w:ascii="Times New Roman" w:hAnsi="Times New Roman" w:eastAsia="宋体"/>
          <w:color w:val="000000"/>
          <w:sz w:val="24"/>
          <w:szCs w:val="22"/>
          <w:vertAlign w:val="superscript"/>
        </w:rPr>
        <w:t xml:space="preserve"> </w:t>
      </w:r>
      <w:r>
        <w:rPr>
          <w:rFonts w:ascii="Times New Roman" w:hAnsi="Times New Roman" w:eastAsia="宋体"/>
          <w:color w:val="000000"/>
          <w:sz w:val="24"/>
          <w:szCs w:val="22"/>
        </w:rPr>
        <w:t>Y</w:t>
      </w:r>
      <w:r>
        <w:rPr>
          <w:rFonts w:ascii="Times New Roman" w:hAnsi="Times New Roman" w:eastAsia="宋体"/>
          <w:b/>
          <w:color w:val="000000"/>
          <w:sz w:val="24"/>
          <w:szCs w:val="22"/>
        </w:rPr>
        <w:t>.</w:t>
      </w:r>
      <w:r>
        <w:rPr>
          <w:rFonts w:ascii="Times New Roman" w:hAnsi="Times New Roman" w:eastAsia="宋体"/>
          <w:color w:val="000000"/>
          <w:sz w:val="24"/>
          <w:szCs w:val="22"/>
        </w:rPr>
        <w:t>;</w:t>
      </w:r>
      <w:r>
        <w:rPr>
          <w:rFonts w:ascii="Times New Roman" w:hAnsi="Times New Roman" w:eastAsia="宋体"/>
          <w:b/>
          <w:color w:val="000000"/>
          <w:sz w:val="24"/>
          <w:szCs w:val="22"/>
        </w:rPr>
        <w:t xml:space="preserve"> </w:t>
      </w:r>
      <w:r>
        <w:rPr>
          <w:rFonts w:ascii="Times New Roman" w:hAnsi="Times New Roman" w:eastAsia="宋体"/>
          <w:color w:val="000000"/>
          <w:sz w:val="24"/>
          <w:szCs w:val="22"/>
        </w:rPr>
        <w:t xml:space="preserve">Gou, H.; Lu, J.; </w:t>
      </w:r>
      <w:r>
        <w:rPr>
          <w:rFonts w:ascii="Times New Roman" w:hAnsi="Times New Roman" w:eastAsia="宋体"/>
          <w:b/>
          <w:color w:val="000000"/>
          <w:sz w:val="24"/>
          <w:szCs w:val="22"/>
        </w:rPr>
        <w:t>Wang, C</w:t>
      </w:r>
      <w:r>
        <w:rPr>
          <w:rFonts w:ascii="Times New Roman" w:hAnsi="Times New Roman" w:eastAsia="宋体"/>
          <w:color w:val="000000"/>
          <w:sz w:val="24"/>
          <w:szCs w:val="22"/>
        </w:rPr>
        <w:t>.*: A two-step synthesis of NaTaO</w:t>
      </w:r>
      <w:r>
        <w:rPr>
          <w:rFonts w:ascii="Times New Roman" w:hAnsi="Times New Roman" w:eastAsia="宋体"/>
          <w:color w:val="000000"/>
          <w:sz w:val="24"/>
          <w:szCs w:val="22"/>
          <w:vertAlign w:val="subscript"/>
        </w:rPr>
        <w:t>3</w:t>
      </w:r>
      <w:r>
        <w:rPr>
          <w:rFonts w:ascii="Times New Roman" w:hAnsi="Times New Roman" w:eastAsia="宋体"/>
          <w:i/>
          <w:iCs/>
          <w:color w:val="000000"/>
          <w:sz w:val="24"/>
          <w:szCs w:val="22"/>
        </w:rPr>
        <w:t xml:space="preserve"> </w:t>
      </w:r>
      <w:r>
        <w:rPr>
          <w:rFonts w:ascii="Times New Roman" w:hAnsi="Times New Roman" w:eastAsia="宋体"/>
          <w:color w:val="000000"/>
          <w:sz w:val="24"/>
          <w:szCs w:val="22"/>
        </w:rPr>
        <w:t>microspheres for photocatalytic water splitting</w:t>
      </w:r>
      <w:r>
        <w:rPr>
          <w:rFonts w:ascii="Times New Roman" w:hAnsi="Times New Roman" w:eastAsia="宋体"/>
          <w:sz w:val="24"/>
          <w:szCs w:val="22"/>
        </w:rPr>
        <w:t xml:space="preserve"> submitted to </w:t>
      </w:r>
      <w:r>
        <w:rPr>
          <w:rFonts w:ascii="Times New Roman" w:hAnsi="Times New Roman" w:eastAsia="宋体"/>
          <w:i/>
          <w:iCs/>
          <w:sz w:val="24"/>
          <w:szCs w:val="22"/>
        </w:rPr>
        <w:t>Int. J. Hydrogen Energy</w:t>
      </w:r>
      <w:r>
        <w:rPr>
          <w:rFonts w:ascii="Times New Roman" w:hAnsi="Times New Roman" w:eastAsia="宋体"/>
          <w:iCs/>
          <w:sz w:val="24"/>
          <w:szCs w:val="22"/>
        </w:rPr>
        <w:t xml:space="preserve">, </w:t>
      </w:r>
      <w:r>
        <w:rPr>
          <w:rFonts w:ascii="Times New Roman" w:hAnsi="Times New Roman" w:eastAsia="宋体"/>
          <w:b/>
          <w:iCs/>
          <w:sz w:val="24"/>
          <w:szCs w:val="22"/>
        </w:rPr>
        <w:t>2014</w:t>
      </w:r>
      <w:r>
        <w:rPr>
          <w:rFonts w:ascii="Times New Roman" w:hAnsi="Times New Roman" w:eastAsia="宋体"/>
          <w:iCs/>
          <w:sz w:val="24"/>
          <w:szCs w:val="22"/>
        </w:rPr>
        <w:t>, 39,13481-13485.</w:t>
      </w:r>
    </w:p>
    <w:p>
      <w:pPr>
        <w:widowControl/>
        <w:numPr>
          <w:ilvl w:val="0"/>
          <w:numId w:val="1"/>
        </w:numPr>
        <w:spacing w:before="120" w:after="60" w:line="360" w:lineRule="exact"/>
        <w:ind w:left="806"/>
        <w:rPr>
          <w:rFonts w:ascii="Times New Roman" w:hAnsi="Times New Roman" w:eastAsia="宋体"/>
          <w:color w:val="131413"/>
          <w:sz w:val="24"/>
          <w:szCs w:val="22"/>
        </w:rPr>
      </w:pPr>
      <w:r>
        <w:rPr>
          <w:rFonts w:ascii="Times New Roman" w:hAnsi="Times New Roman" w:eastAsia="宋体"/>
          <w:sz w:val="24"/>
          <w:szCs w:val="22"/>
        </w:rPr>
        <w:t xml:space="preserve">Li, Yingxuan; Zang, Ling; Li, Yan; Liu, Yun; Liu, Chunyan; Zhang, Ying; He, Hongquan and </w:t>
      </w:r>
      <w:r>
        <w:rPr>
          <w:rFonts w:ascii="Times New Roman" w:hAnsi="Times New Roman" w:eastAsia="宋体"/>
          <w:b/>
          <w:sz w:val="24"/>
          <w:szCs w:val="22"/>
        </w:rPr>
        <w:t>Wang, Chuanyi</w:t>
      </w:r>
      <w:r>
        <w:rPr>
          <w:rFonts w:ascii="Times New Roman" w:hAnsi="Times New Roman" w:eastAsia="宋体"/>
          <w:sz w:val="24"/>
          <w:szCs w:val="22"/>
        </w:rPr>
        <w:t>*:  Photoinduced Topotactic Growth of Bismuth Nanoparticles from Bulk SrBi</w:t>
      </w:r>
      <w:r>
        <w:rPr>
          <w:rFonts w:ascii="Times New Roman" w:hAnsi="Times New Roman" w:eastAsia="宋体"/>
          <w:sz w:val="24"/>
          <w:szCs w:val="22"/>
          <w:vertAlign w:val="subscript"/>
        </w:rPr>
        <w:t>2</w:t>
      </w:r>
      <w:r>
        <w:rPr>
          <w:rFonts w:ascii="Times New Roman" w:hAnsi="Times New Roman" w:eastAsia="宋体"/>
          <w:sz w:val="24"/>
          <w:szCs w:val="22"/>
        </w:rPr>
        <w:t>Ta</w:t>
      </w:r>
      <w:r>
        <w:rPr>
          <w:rFonts w:ascii="Times New Roman" w:hAnsi="Times New Roman" w:eastAsia="宋体"/>
          <w:sz w:val="24"/>
          <w:szCs w:val="22"/>
          <w:vertAlign w:val="subscript"/>
        </w:rPr>
        <w:t>2</w:t>
      </w:r>
      <w:r>
        <w:rPr>
          <w:rFonts w:ascii="Times New Roman" w:hAnsi="Times New Roman" w:eastAsia="宋体"/>
          <w:sz w:val="24"/>
          <w:szCs w:val="22"/>
        </w:rPr>
        <w:t>O</w:t>
      </w:r>
      <w:r>
        <w:rPr>
          <w:rFonts w:ascii="Times New Roman" w:hAnsi="Times New Roman" w:eastAsia="宋体"/>
          <w:sz w:val="24"/>
          <w:szCs w:val="22"/>
          <w:vertAlign w:val="subscript"/>
        </w:rPr>
        <w:t>9</w:t>
      </w:r>
      <w:r>
        <w:rPr>
          <w:rFonts w:ascii="Times New Roman" w:hAnsi="Times New Roman" w:eastAsia="宋体"/>
          <w:sz w:val="24"/>
          <w:szCs w:val="22"/>
        </w:rPr>
        <w:t>,</w:t>
      </w:r>
      <w:r>
        <w:rPr>
          <w:rFonts w:ascii="Times New Roman" w:hAnsi="Times New Roman" w:eastAsia="宋体"/>
          <w:i/>
          <w:iCs/>
          <w:sz w:val="24"/>
          <w:szCs w:val="22"/>
        </w:rPr>
        <w:t xml:space="preserve"> Chem. Mater.</w:t>
      </w:r>
      <w:r>
        <w:rPr>
          <w:rFonts w:ascii="Times New Roman" w:hAnsi="Times New Roman" w:eastAsia="宋体"/>
          <w:sz w:val="24"/>
          <w:szCs w:val="22"/>
        </w:rPr>
        <w:t xml:space="preserve">, </w:t>
      </w:r>
      <w:r>
        <w:rPr>
          <w:rFonts w:ascii="Times New Roman" w:hAnsi="Times New Roman" w:eastAsia="宋体"/>
          <w:b/>
          <w:sz w:val="24"/>
          <w:szCs w:val="22"/>
        </w:rPr>
        <w:t>2013</w:t>
      </w:r>
      <w:r>
        <w:rPr>
          <w:rFonts w:ascii="Times New Roman" w:hAnsi="Times New Roman" w:eastAsia="宋体"/>
          <w:sz w:val="24"/>
          <w:szCs w:val="22"/>
        </w:rPr>
        <w:t xml:space="preserve">, </w:t>
      </w:r>
      <w:r>
        <w:rPr>
          <w:rFonts w:ascii="Times New Roman" w:hAnsi="Times New Roman" w:eastAsia="宋体"/>
          <w:bCs/>
          <w:i/>
          <w:sz w:val="24"/>
          <w:szCs w:val="22"/>
        </w:rPr>
        <w:t xml:space="preserve">25 </w:t>
      </w:r>
      <w:r>
        <w:rPr>
          <w:rFonts w:ascii="Times New Roman" w:hAnsi="Times New Roman" w:eastAsia="宋体"/>
          <w:bCs/>
          <w:sz w:val="24"/>
          <w:szCs w:val="22"/>
        </w:rPr>
        <w:t>(</w:t>
      </w:r>
      <w:r>
        <w:rPr>
          <w:rFonts w:ascii="Times New Roman" w:hAnsi="Times New Roman" w:eastAsia="宋体"/>
          <w:bCs/>
          <w:i/>
          <w:sz w:val="24"/>
          <w:szCs w:val="22"/>
        </w:rPr>
        <w:t>10</w:t>
      </w:r>
      <w:r>
        <w:rPr>
          <w:rFonts w:ascii="Times New Roman" w:hAnsi="Times New Roman" w:eastAsia="宋体"/>
          <w:bCs/>
          <w:sz w:val="24"/>
          <w:szCs w:val="22"/>
        </w:rPr>
        <w:t>), 2045-2050.</w:t>
      </w:r>
    </w:p>
    <w:p>
      <w:pPr>
        <w:widowControl/>
        <w:numPr>
          <w:ilvl w:val="0"/>
          <w:numId w:val="1"/>
        </w:numPr>
        <w:spacing w:before="120" w:after="60" w:line="360" w:lineRule="exact"/>
        <w:ind w:left="806"/>
        <w:rPr>
          <w:rFonts w:ascii="Times New Roman" w:hAnsi="Times New Roman" w:eastAsia="宋体"/>
          <w:color w:val="131413"/>
          <w:sz w:val="24"/>
          <w:szCs w:val="22"/>
        </w:rPr>
      </w:pPr>
      <w:r>
        <w:rPr>
          <w:rFonts w:ascii="Times New Roman" w:hAnsi="Times New Roman" w:eastAsia="宋体"/>
          <w:sz w:val="24"/>
          <w:szCs w:val="22"/>
          <w:lang/>
        </w:rPr>
        <w:t>Wang, Lan;</w:t>
      </w:r>
      <w:r>
        <w:rPr>
          <w:rFonts w:ascii="Times New Roman" w:hAnsi="Times New Roman" w:eastAsia="宋体"/>
          <w:sz w:val="24"/>
          <w:szCs w:val="22"/>
        </w:rPr>
        <w:t xml:space="preserve"> Wang, Xu; Cui, Shifang; Fan, Xiaoyun; </w:t>
      </w:r>
      <w:r>
        <w:rPr>
          <w:rFonts w:ascii="Times New Roman" w:hAnsi="Times New Roman" w:eastAsia="宋体"/>
          <w:b/>
          <w:sz w:val="24"/>
          <w:szCs w:val="22"/>
        </w:rPr>
        <w:t>Wang, Chuanyi*</w:t>
      </w:r>
      <w:r>
        <w:rPr>
          <w:rFonts w:ascii="Times New Roman" w:hAnsi="Times New Roman" w:eastAsia="宋体"/>
          <w:sz w:val="24"/>
          <w:szCs w:val="22"/>
        </w:rPr>
        <w:t>:</w:t>
      </w:r>
      <w:r>
        <w:rPr>
          <w:rFonts w:ascii="Times New Roman" w:hAnsi="Times New Roman" w:eastAsia="宋体"/>
          <w:b/>
          <w:sz w:val="24"/>
          <w:szCs w:val="22"/>
        </w:rPr>
        <w:t xml:space="preserve"> </w:t>
      </w:r>
      <w:r>
        <w:rPr>
          <w:rFonts w:ascii="Times New Roman" w:hAnsi="Times New Roman" w:eastAsia="宋体"/>
          <w:sz w:val="24"/>
          <w:szCs w:val="22"/>
        </w:rPr>
        <w:t>TiO</w:t>
      </w:r>
      <w:r>
        <w:rPr>
          <w:rFonts w:ascii="Times New Roman" w:hAnsi="Times New Roman" w:eastAsia="宋体"/>
          <w:sz w:val="24"/>
          <w:szCs w:val="22"/>
          <w:vertAlign w:val="subscript"/>
        </w:rPr>
        <w:t>2</w:t>
      </w:r>
      <w:r>
        <w:rPr>
          <w:rFonts w:ascii="Times New Roman" w:hAnsi="Times New Roman" w:eastAsia="宋体"/>
          <w:sz w:val="24"/>
          <w:szCs w:val="22"/>
        </w:rPr>
        <w:t xml:space="preserve"> supported on silica nanolayers derived from vermiculite for efficient photocatalysis, </w:t>
      </w:r>
      <w:r>
        <w:rPr>
          <w:rFonts w:ascii="Times New Roman" w:hAnsi="Times New Roman" w:eastAsia="宋体"/>
          <w:i/>
          <w:sz w:val="24"/>
          <w:szCs w:val="22"/>
        </w:rPr>
        <w:t>Catal. Today</w:t>
      </w:r>
      <w:r>
        <w:rPr>
          <w:rFonts w:ascii="Times New Roman" w:hAnsi="Times New Roman" w:eastAsia="宋体"/>
          <w:sz w:val="24"/>
          <w:szCs w:val="22"/>
        </w:rPr>
        <w:t xml:space="preserve">, </w:t>
      </w:r>
      <w:r>
        <w:rPr>
          <w:rFonts w:ascii="Times New Roman" w:hAnsi="Times New Roman" w:eastAsia="宋体"/>
          <w:b/>
          <w:sz w:val="24"/>
          <w:szCs w:val="22"/>
        </w:rPr>
        <w:t>2013</w:t>
      </w:r>
      <w:r>
        <w:rPr>
          <w:rFonts w:ascii="Times New Roman" w:hAnsi="Times New Roman" w:eastAsia="宋体"/>
          <w:sz w:val="24"/>
          <w:szCs w:val="22"/>
        </w:rPr>
        <w:t xml:space="preserve">, </w:t>
      </w:r>
      <w:r>
        <w:rPr>
          <w:rFonts w:ascii="Times New Roman" w:hAnsi="Times New Roman" w:eastAsia="宋体"/>
          <w:i/>
          <w:sz w:val="24"/>
          <w:szCs w:val="22"/>
        </w:rPr>
        <w:t>216</w:t>
      </w:r>
      <w:r>
        <w:rPr>
          <w:rFonts w:ascii="Times New Roman" w:hAnsi="Times New Roman" w:eastAsia="宋体"/>
          <w:sz w:val="24"/>
          <w:szCs w:val="22"/>
        </w:rPr>
        <w:t>, 95-103.</w:t>
      </w:r>
    </w:p>
    <w:p>
      <w:pPr>
        <w:widowControl/>
        <w:numPr>
          <w:ilvl w:val="0"/>
          <w:numId w:val="1"/>
        </w:numPr>
        <w:spacing w:before="120" w:after="60" w:line="360" w:lineRule="exact"/>
        <w:ind w:left="806"/>
        <w:rPr>
          <w:rFonts w:ascii="Times New Roman" w:hAnsi="Times New Roman" w:eastAsia="宋体"/>
          <w:color w:val="131413"/>
          <w:sz w:val="24"/>
          <w:szCs w:val="22"/>
        </w:rPr>
      </w:pPr>
      <w:r>
        <w:rPr>
          <w:rFonts w:ascii="Times New Roman" w:hAnsi="Times New Roman" w:eastAsia="宋体"/>
          <w:sz w:val="24"/>
          <w:szCs w:val="22"/>
        </w:rPr>
        <w:t xml:space="preserve">Li, Yingxuan; Chen, Shuai; He, Hongquan; Zhang, Ying and </w:t>
      </w:r>
      <w:r>
        <w:rPr>
          <w:rFonts w:ascii="Times New Roman" w:hAnsi="Times New Roman" w:eastAsia="宋体"/>
          <w:b/>
          <w:sz w:val="24"/>
          <w:szCs w:val="22"/>
        </w:rPr>
        <w:t>Wang, Chuanyi</w:t>
      </w:r>
      <w:r>
        <w:rPr>
          <w:rFonts w:ascii="Times New Roman" w:hAnsi="Times New Roman" w:eastAsia="宋体"/>
          <w:sz w:val="24"/>
          <w:szCs w:val="22"/>
        </w:rPr>
        <w:t xml:space="preserve">*:  </w:t>
      </w:r>
      <w:r>
        <w:rPr>
          <w:rFonts w:ascii="Times New Roman" w:hAnsi="Times New Roman" w:eastAsia="宋体"/>
          <w:bCs/>
          <w:color w:val="000000"/>
          <w:kern w:val="36"/>
          <w:sz w:val="24"/>
          <w:szCs w:val="22"/>
        </w:rPr>
        <w:t>Tuning Activities of K</w:t>
      </w:r>
      <w:r>
        <w:rPr>
          <w:rFonts w:ascii="Times New Roman" w:hAnsi="Times New Roman" w:eastAsia="宋体"/>
          <w:bCs/>
          <w:color w:val="000000"/>
          <w:kern w:val="36"/>
          <w:sz w:val="24"/>
          <w:szCs w:val="22"/>
          <w:vertAlign w:val="subscript"/>
        </w:rPr>
        <w:t>1.9</w:t>
      </w:r>
      <w:r>
        <w:rPr>
          <w:rFonts w:ascii="Times New Roman" w:hAnsi="Times New Roman" w:eastAsia="宋体"/>
          <w:bCs/>
          <w:color w:val="000000"/>
          <w:kern w:val="36"/>
          <w:sz w:val="24"/>
          <w:szCs w:val="22"/>
        </w:rPr>
        <w:t>Na</w:t>
      </w:r>
      <w:r>
        <w:rPr>
          <w:rFonts w:ascii="Times New Roman" w:hAnsi="Times New Roman" w:eastAsia="宋体"/>
          <w:bCs/>
          <w:color w:val="000000"/>
          <w:kern w:val="36"/>
          <w:sz w:val="24"/>
          <w:szCs w:val="22"/>
          <w:vertAlign w:val="subscript"/>
        </w:rPr>
        <w:t>0.1</w:t>
      </w:r>
      <w:r>
        <w:rPr>
          <w:rFonts w:ascii="Times New Roman" w:hAnsi="Times New Roman" w:eastAsia="宋体"/>
          <w:bCs/>
          <w:color w:val="000000"/>
          <w:kern w:val="36"/>
          <w:sz w:val="24"/>
          <w:szCs w:val="22"/>
        </w:rPr>
        <w:t>Ta</w:t>
      </w:r>
      <w:r>
        <w:rPr>
          <w:rFonts w:ascii="Times New Roman" w:hAnsi="Times New Roman" w:eastAsia="宋体"/>
          <w:bCs/>
          <w:color w:val="000000"/>
          <w:kern w:val="36"/>
          <w:sz w:val="24"/>
          <w:szCs w:val="22"/>
          <w:vertAlign w:val="subscript"/>
        </w:rPr>
        <w:t>2</w:t>
      </w:r>
      <w:r>
        <w:rPr>
          <w:rFonts w:ascii="Times New Roman" w:hAnsi="Times New Roman" w:eastAsia="宋体"/>
          <w:bCs/>
          <w:color w:val="000000"/>
          <w:kern w:val="36"/>
          <w:sz w:val="24"/>
          <w:szCs w:val="22"/>
        </w:rPr>
        <w:t>O</w:t>
      </w:r>
      <w:r>
        <w:rPr>
          <w:rFonts w:ascii="Times New Roman" w:hAnsi="Times New Roman" w:eastAsia="宋体"/>
          <w:bCs/>
          <w:color w:val="000000"/>
          <w:kern w:val="36"/>
          <w:sz w:val="24"/>
          <w:szCs w:val="22"/>
          <w:vertAlign w:val="subscript"/>
        </w:rPr>
        <w:t>6</w:t>
      </w:r>
      <w:r>
        <w:rPr>
          <w:rFonts w:ascii="Times New Roman" w:hAnsi="Times New Roman" w:eastAsia="宋体"/>
          <w:bCs/>
          <w:i/>
          <w:iCs/>
          <w:color w:val="000000"/>
          <w:kern w:val="36"/>
          <w:sz w:val="24"/>
          <w:szCs w:val="22"/>
        </w:rPr>
        <w:t>·</w:t>
      </w:r>
      <w:r>
        <w:rPr>
          <w:rFonts w:ascii="Times New Roman" w:hAnsi="Times New Roman" w:eastAsia="宋体"/>
          <w:bCs/>
          <w:color w:val="000000"/>
          <w:kern w:val="36"/>
          <w:sz w:val="24"/>
          <w:szCs w:val="22"/>
        </w:rPr>
        <w:t>2H</w:t>
      </w:r>
      <w:r>
        <w:rPr>
          <w:rFonts w:ascii="Times New Roman" w:hAnsi="Times New Roman" w:eastAsia="宋体"/>
          <w:bCs/>
          <w:color w:val="000000"/>
          <w:kern w:val="36"/>
          <w:sz w:val="24"/>
          <w:szCs w:val="22"/>
          <w:vertAlign w:val="subscript"/>
        </w:rPr>
        <w:t>2</w:t>
      </w:r>
      <w:r>
        <w:rPr>
          <w:rFonts w:ascii="Times New Roman" w:hAnsi="Times New Roman" w:eastAsia="宋体"/>
          <w:bCs/>
          <w:color w:val="000000"/>
          <w:kern w:val="36"/>
          <w:sz w:val="24"/>
          <w:szCs w:val="22"/>
        </w:rPr>
        <w:t xml:space="preserve">O Nanocrystals in Photocatalysis by Controlling Exposed Facets, </w:t>
      </w:r>
      <w:r>
        <w:rPr>
          <w:rFonts w:ascii="Times New Roman" w:hAnsi="Times New Roman" w:eastAsia="宋体"/>
          <w:bCs/>
          <w:i/>
          <w:color w:val="000000"/>
          <w:kern w:val="36"/>
          <w:sz w:val="24"/>
          <w:szCs w:val="22"/>
        </w:rPr>
        <w:t>ACS Appl. Mater. Interfaces</w:t>
      </w:r>
      <w:r>
        <w:rPr>
          <w:rFonts w:ascii="Times New Roman" w:hAnsi="Times New Roman" w:eastAsia="宋体"/>
          <w:bCs/>
          <w:color w:val="000000"/>
          <w:kern w:val="36"/>
          <w:sz w:val="24"/>
          <w:szCs w:val="22"/>
        </w:rPr>
        <w:t xml:space="preserve">, </w:t>
      </w:r>
      <w:r>
        <w:rPr>
          <w:rFonts w:ascii="Times New Roman" w:hAnsi="Times New Roman" w:eastAsia="宋体"/>
          <w:b/>
          <w:bCs/>
          <w:color w:val="000000"/>
          <w:kern w:val="36"/>
          <w:sz w:val="24"/>
          <w:szCs w:val="22"/>
        </w:rPr>
        <w:t>2013</w:t>
      </w:r>
      <w:r>
        <w:rPr>
          <w:rFonts w:ascii="Times New Roman" w:hAnsi="Times New Roman" w:eastAsia="宋体"/>
          <w:bCs/>
          <w:color w:val="000000"/>
          <w:kern w:val="36"/>
          <w:sz w:val="24"/>
          <w:szCs w:val="22"/>
        </w:rPr>
        <w:t>, 5(20), 10260-10265.</w:t>
      </w:r>
    </w:p>
    <w:p>
      <w:pPr>
        <w:widowControl/>
        <w:numPr>
          <w:ilvl w:val="0"/>
          <w:numId w:val="1"/>
        </w:numPr>
        <w:spacing w:before="120" w:after="60" w:line="360" w:lineRule="exact"/>
        <w:ind w:left="806"/>
        <w:rPr>
          <w:rFonts w:ascii="Times New Roman" w:hAnsi="Times New Roman" w:eastAsia="宋体"/>
          <w:color w:val="131413"/>
          <w:sz w:val="24"/>
          <w:szCs w:val="22"/>
        </w:rPr>
      </w:pPr>
      <w:r>
        <w:rPr>
          <w:rFonts w:ascii="Times New Roman" w:hAnsi="Times New Roman" w:eastAsia="宋体"/>
          <w:sz w:val="24"/>
          <w:szCs w:val="22"/>
        </w:rPr>
        <w:t xml:space="preserve">Jia, Hanzhong;  Li, Li; Fan, Xiaoyun; Liu, Mingdeng; Deng, Wenye; </w:t>
      </w:r>
      <w:r>
        <w:rPr>
          <w:rStyle w:val="28"/>
          <w:rFonts w:ascii="Times New Roman" w:hAnsi="Times New Roman" w:eastAsia="宋体"/>
          <w:b/>
          <w:sz w:val="24"/>
          <w:szCs w:val="22"/>
        </w:rPr>
        <w:t>Wang, Chuanyi</w:t>
      </w:r>
      <w:r>
        <w:rPr>
          <w:rStyle w:val="28"/>
          <w:rFonts w:ascii="Times New Roman" w:hAnsi="Times New Roman" w:eastAsia="宋体"/>
          <w:sz w:val="24"/>
          <w:szCs w:val="22"/>
        </w:rPr>
        <w:t>*:</w:t>
      </w:r>
      <w:r>
        <w:rPr>
          <w:rFonts w:ascii="Times New Roman" w:hAnsi="Times New Roman" w:eastAsia="宋体"/>
          <w:sz w:val="24"/>
          <w:szCs w:val="22"/>
        </w:rPr>
        <w:t xml:space="preserve"> </w:t>
      </w:r>
      <w:r>
        <w:rPr>
          <w:rFonts w:ascii="Times New Roman" w:hAnsi="Times New Roman" w:eastAsia="宋体"/>
          <w:bCs/>
          <w:sz w:val="24"/>
          <w:szCs w:val="22"/>
        </w:rPr>
        <w:t>Visible light photodegradation of phenanthrene catalyzed by Fe(III)-smectite: Role of soil organic matter,</w:t>
      </w:r>
      <w:r>
        <w:rPr>
          <w:rFonts w:ascii="Times New Roman" w:hAnsi="Times New Roman" w:eastAsia="宋体"/>
          <w:i/>
          <w:sz w:val="24"/>
          <w:szCs w:val="22"/>
        </w:rPr>
        <w:t xml:space="preserve"> </w:t>
      </w:r>
      <w:r>
        <w:rPr>
          <w:rFonts w:ascii="Times New Roman" w:hAnsi="Times New Roman" w:eastAsia="宋体"/>
          <w:i/>
          <w:iCs/>
          <w:sz w:val="24"/>
          <w:szCs w:val="22"/>
        </w:rPr>
        <w:t>J. Hazardous Mater.</w:t>
      </w:r>
      <w:r>
        <w:rPr>
          <w:rFonts w:ascii="Times New Roman" w:hAnsi="Times New Roman" w:eastAsia="宋体"/>
          <w:sz w:val="24"/>
          <w:szCs w:val="22"/>
        </w:rPr>
        <w:t>,</w:t>
      </w:r>
      <w:r>
        <w:rPr>
          <w:rFonts w:ascii="Times New Roman" w:hAnsi="Times New Roman" w:eastAsia="宋体"/>
          <w:i/>
          <w:iCs/>
          <w:sz w:val="24"/>
          <w:szCs w:val="22"/>
        </w:rPr>
        <w:t xml:space="preserve"> </w:t>
      </w:r>
      <w:r>
        <w:rPr>
          <w:rFonts w:ascii="Times New Roman" w:hAnsi="Times New Roman" w:eastAsia="宋体"/>
          <w:b/>
          <w:iCs/>
          <w:sz w:val="24"/>
          <w:szCs w:val="22"/>
        </w:rPr>
        <w:t>2013</w:t>
      </w:r>
      <w:r>
        <w:rPr>
          <w:rFonts w:ascii="Times New Roman" w:hAnsi="Times New Roman" w:eastAsia="宋体"/>
          <w:sz w:val="24"/>
          <w:szCs w:val="22"/>
        </w:rPr>
        <w:t>,</w:t>
      </w:r>
      <w:r>
        <w:rPr>
          <w:rFonts w:ascii="Times New Roman" w:hAnsi="Times New Roman" w:eastAsia="宋体"/>
          <w:i/>
          <w:iCs/>
          <w:sz w:val="24"/>
          <w:szCs w:val="22"/>
        </w:rPr>
        <w:t xml:space="preserve"> 256–257</w:t>
      </w:r>
      <w:r>
        <w:rPr>
          <w:rFonts w:ascii="Times New Roman" w:hAnsi="Times New Roman" w:eastAsia="宋体"/>
          <w:sz w:val="24"/>
          <w:szCs w:val="22"/>
        </w:rPr>
        <w:t>,</w:t>
      </w:r>
      <w:r>
        <w:rPr>
          <w:rFonts w:ascii="Times New Roman" w:hAnsi="Times New Roman" w:eastAsia="宋体"/>
          <w:i/>
          <w:iCs/>
          <w:sz w:val="24"/>
          <w:szCs w:val="22"/>
        </w:rPr>
        <w:t xml:space="preserve"> </w:t>
      </w:r>
      <w:r>
        <w:rPr>
          <w:rFonts w:ascii="Times New Roman" w:hAnsi="Times New Roman" w:eastAsia="宋体"/>
          <w:iCs/>
          <w:sz w:val="24"/>
          <w:szCs w:val="22"/>
        </w:rPr>
        <w:t>16-23.</w:t>
      </w:r>
    </w:p>
    <w:p>
      <w:pPr>
        <w:widowControl/>
        <w:numPr>
          <w:ilvl w:val="0"/>
          <w:numId w:val="1"/>
        </w:numPr>
        <w:spacing w:before="120" w:after="60" w:line="360" w:lineRule="exact"/>
        <w:ind w:left="806"/>
        <w:rPr>
          <w:rFonts w:ascii="Times New Roman" w:hAnsi="Times New Roman" w:eastAsia="宋体"/>
          <w:bCs/>
          <w:color w:val="000000"/>
          <w:sz w:val="24"/>
          <w:szCs w:val="22"/>
        </w:rPr>
      </w:pPr>
      <w:r>
        <w:rPr>
          <w:rFonts w:ascii="Times New Roman" w:hAnsi="Times New Roman" w:eastAsia="宋体"/>
          <w:sz w:val="24"/>
          <w:szCs w:val="22"/>
        </w:rPr>
        <w:t xml:space="preserve">Liu, Mindeng; </w:t>
      </w:r>
      <w:r>
        <w:rPr>
          <w:rFonts w:ascii="Times New Roman" w:hAnsi="Times New Roman" w:eastAsia="宋体"/>
          <w:sz w:val="24"/>
          <w:szCs w:val="22"/>
          <w:lang/>
        </w:rPr>
        <w:t xml:space="preserve">Jia, Hanzhong; Li, Shouzhu; Wang, Xiaohuan; Yuan, Qunhui*; </w:t>
      </w:r>
      <w:r>
        <w:rPr>
          <w:rFonts w:ascii="Times New Roman" w:hAnsi="Times New Roman" w:eastAsia="宋体"/>
          <w:b/>
          <w:sz w:val="24"/>
          <w:szCs w:val="22"/>
        </w:rPr>
        <w:t>Wang, Chuanyi*</w:t>
      </w:r>
      <w:r>
        <w:rPr>
          <w:rFonts w:ascii="Times New Roman" w:hAnsi="Times New Roman" w:eastAsia="宋体"/>
          <w:sz w:val="24"/>
          <w:szCs w:val="22"/>
        </w:rPr>
        <w:t>:</w:t>
      </w:r>
      <w:r>
        <w:rPr>
          <w:rFonts w:ascii="Times New Roman" w:hAnsi="Times New Roman" w:eastAsia="宋体" w:cs="Calibri"/>
          <w:sz w:val="24"/>
          <w:szCs w:val="22"/>
          <w:lang/>
        </w:rPr>
        <w:t xml:space="preserve"> </w:t>
      </w:r>
      <w:r>
        <w:rPr>
          <w:rFonts w:ascii="Times New Roman" w:hAnsi="Times New Roman" w:eastAsia="宋体"/>
          <w:sz w:val="24"/>
          <w:szCs w:val="22"/>
          <w:lang/>
        </w:rPr>
        <w:t xml:space="preserve">Cysteine modified orange peel for removal of Cu(II) from aqueous solutions, </w:t>
      </w:r>
      <w:r>
        <w:rPr>
          <w:rFonts w:ascii="Times New Roman" w:hAnsi="Times New Roman" w:eastAsia="宋体"/>
          <w:i/>
          <w:sz w:val="24"/>
          <w:szCs w:val="22"/>
          <w:lang/>
        </w:rPr>
        <w:t>Water Sci. Technol.</w:t>
      </w:r>
      <w:r>
        <w:rPr>
          <w:rFonts w:ascii="Times New Roman" w:hAnsi="Times New Roman" w:eastAsia="宋体"/>
          <w:sz w:val="24"/>
          <w:szCs w:val="22"/>
          <w:lang/>
        </w:rPr>
        <w:t xml:space="preserve">, </w:t>
      </w:r>
      <w:r>
        <w:rPr>
          <w:rFonts w:ascii="Times New Roman" w:hAnsi="Times New Roman" w:eastAsia="宋体"/>
          <w:b/>
          <w:sz w:val="24"/>
          <w:szCs w:val="22"/>
          <w:lang/>
        </w:rPr>
        <w:t>2013</w:t>
      </w:r>
      <w:r>
        <w:rPr>
          <w:rFonts w:ascii="Times New Roman" w:hAnsi="Times New Roman" w:eastAsia="宋体"/>
          <w:sz w:val="24"/>
          <w:szCs w:val="22"/>
          <w:lang/>
        </w:rPr>
        <w:t>, 67, 2444-2450.</w:t>
      </w:r>
    </w:p>
    <w:p>
      <w:pPr>
        <w:widowControl/>
        <w:numPr>
          <w:ilvl w:val="0"/>
          <w:numId w:val="1"/>
        </w:numPr>
        <w:spacing w:before="120" w:after="60" w:line="360" w:lineRule="exact"/>
        <w:ind w:left="806"/>
        <w:rPr>
          <w:rFonts w:ascii="Times New Roman" w:hAnsi="Times New Roman" w:eastAsia="宋体"/>
          <w:bCs/>
          <w:color w:val="000000"/>
          <w:sz w:val="24"/>
          <w:szCs w:val="22"/>
        </w:rPr>
      </w:pPr>
      <w:r>
        <w:rPr>
          <w:rFonts w:ascii="Times New Roman" w:hAnsi="Times New Roman" w:eastAsia="宋体"/>
          <w:sz w:val="24"/>
          <w:szCs w:val="22"/>
          <w:lang/>
        </w:rPr>
        <w:t xml:space="preserve">Jia, Hanzhong; Zhao, Jincai; Fan, Xiaoyun, </w:t>
      </w:r>
      <w:r>
        <w:rPr>
          <w:rFonts w:ascii="Times New Roman" w:hAnsi="Times New Roman" w:eastAsia="宋体"/>
          <w:b/>
          <w:sz w:val="24"/>
          <w:szCs w:val="22"/>
          <w:lang/>
        </w:rPr>
        <w:t>Wang, Chuanyi</w:t>
      </w:r>
      <w:r>
        <w:rPr>
          <w:rFonts w:ascii="Times New Roman" w:hAnsi="Times New Roman" w:eastAsia="宋体"/>
          <w:sz w:val="24"/>
          <w:szCs w:val="22"/>
          <w:lang/>
        </w:rPr>
        <w:t xml:space="preserve">*: Photodegradation of Phenanthrene on Cations-Modified Clays under Visible Light, </w:t>
      </w:r>
      <w:r>
        <w:rPr>
          <w:rFonts w:ascii="Times New Roman" w:hAnsi="Times New Roman" w:eastAsia="宋体"/>
          <w:i/>
          <w:sz w:val="24"/>
          <w:szCs w:val="22"/>
          <w:lang/>
        </w:rPr>
        <w:t>Appl. Catal. B Environ.,</w:t>
      </w:r>
      <w:r>
        <w:rPr>
          <w:rFonts w:ascii="Times New Roman" w:hAnsi="Times New Roman" w:eastAsia="宋体"/>
          <w:sz w:val="24"/>
          <w:szCs w:val="22"/>
          <w:lang/>
        </w:rPr>
        <w:t xml:space="preserve"> </w:t>
      </w:r>
      <w:r>
        <w:rPr>
          <w:rFonts w:ascii="Times New Roman" w:hAnsi="Times New Roman" w:eastAsia="宋体"/>
          <w:b/>
          <w:sz w:val="24"/>
          <w:szCs w:val="22"/>
          <w:lang/>
        </w:rPr>
        <w:t>2012</w:t>
      </w:r>
      <w:r>
        <w:rPr>
          <w:rFonts w:ascii="Times New Roman" w:hAnsi="Times New Roman" w:eastAsia="宋体"/>
          <w:sz w:val="24"/>
          <w:szCs w:val="22"/>
          <w:lang/>
        </w:rPr>
        <w:t xml:space="preserve">, </w:t>
      </w:r>
      <w:r>
        <w:rPr>
          <w:rFonts w:ascii="Times New Roman" w:hAnsi="Times New Roman" w:eastAsia="宋体"/>
          <w:i/>
          <w:sz w:val="24"/>
          <w:szCs w:val="22"/>
          <w:lang/>
        </w:rPr>
        <w:t>123– 124</w:t>
      </w:r>
      <w:r>
        <w:rPr>
          <w:rFonts w:hint="eastAsia" w:ascii="Times New Roman" w:hAnsi="Times New Roman" w:eastAsia="宋体"/>
          <w:sz w:val="24"/>
          <w:szCs w:val="22"/>
          <w:lang/>
        </w:rPr>
        <w:t>，</w:t>
      </w:r>
      <w:r>
        <w:rPr>
          <w:rFonts w:ascii="Times New Roman" w:hAnsi="Times New Roman" w:eastAsia="宋体"/>
          <w:sz w:val="24"/>
          <w:szCs w:val="22"/>
          <w:lang/>
        </w:rPr>
        <w:t xml:space="preserve"> 43– 51.</w:t>
      </w:r>
    </w:p>
    <w:p>
      <w:pPr>
        <w:widowControl/>
        <w:numPr>
          <w:ilvl w:val="0"/>
          <w:numId w:val="1"/>
        </w:numPr>
        <w:spacing w:before="120" w:after="60" w:line="360" w:lineRule="exact"/>
        <w:ind w:left="806"/>
        <w:rPr>
          <w:rFonts w:ascii="Times New Roman" w:hAnsi="Times New Roman" w:eastAsia="宋体"/>
          <w:bCs/>
          <w:sz w:val="24"/>
          <w:szCs w:val="22"/>
        </w:rPr>
      </w:pPr>
      <w:r>
        <w:rPr>
          <w:rFonts w:ascii="Times New Roman" w:hAnsi="Times New Roman" w:eastAsia="宋体"/>
          <w:sz w:val="24"/>
          <w:szCs w:val="22"/>
          <w:lang/>
        </w:rPr>
        <w:t>Wang, Lan;</w:t>
      </w:r>
      <w:r>
        <w:rPr>
          <w:rFonts w:ascii="Times New Roman" w:hAnsi="Times New Roman" w:eastAsia="宋体"/>
          <w:sz w:val="24"/>
          <w:szCs w:val="22"/>
        </w:rPr>
        <w:t xml:space="preserve"> Zang, Ling; Zhao, Jincai; </w:t>
      </w:r>
      <w:r>
        <w:rPr>
          <w:rFonts w:ascii="Times New Roman" w:hAnsi="Times New Roman" w:eastAsia="宋体"/>
          <w:b/>
          <w:sz w:val="24"/>
          <w:szCs w:val="22"/>
        </w:rPr>
        <w:t>Wang, Chuanyi*</w:t>
      </w:r>
      <w:r>
        <w:rPr>
          <w:rFonts w:ascii="Times New Roman" w:hAnsi="Times New Roman" w:eastAsia="宋体"/>
          <w:sz w:val="24"/>
          <w:szCs w:val="22"/>
        </w:rPr>
        <w:t>:</w:t>
      </w:r>
      <w:r>
        <w:rPr>
          <w:rFonts w:ascii="Times New Roman" w:hAnsi="Times New Roman" w:eastAsia="宋体"/>
          <w:b/>
          <w:sz w:val="24"/>
          <w:szCs w:val="22"/>
        </w:rPr>
        <w:t xml:space="preserve"> </w:t>
      </w:r>
      <w:r>
        <w:rPr>
          <w:rFonts w:ascii="Times New Roman" w:hAnsi="Times New Roman" w:eastAsia="宋体"/>
          <w:sz w:val="24"/>
          <w:szCs w:val="22"/>
        </w:rPr>
        <w:t>Green synthesis of shape-defined anatase TiO</w:t>
      </w:r>
      <w:r>
        <w:rPr>
          <w:rFonts w:ascii="Times New Roman" w:hAnsi="Times New Roman" w:eastAsia="宋体"/>
          <w:sz w:val="24"/>
          <w:szCs w:val="22"/>
          <w:vertAlign w:val="subscript"/>
        </w:rPr>
        <w:t>2</w:t>
      </w:r>
      <w:r>
        <w:rPr>
          <w:rFonts w:ascii="Times New Roman" w:hAnsi="Times New Roman" w:eastAsia="宋体"/>
          <w:sz w:val="24"/>
          <w:szCs w:val="22"/>
        </w:rPr>
        <w:t xml:space="preserve"> nanocrystals wholly exposed with {001} and {100} facets, </w:t>
      </w:r>
      <w:r>
        <w:rPr>
          <w:rFonts w:ascii="Times New Roman" w:hAnsi="Times New Roman" w:eastAsia="宋体"/>
          <w:i/>
          <w:iCs/>
          <w:sz w:val="24"/>
          <w:szCs w:val="22"/>
        </w:rPr>
        <w:t>Chem. Commun.</w:t>
      </w:r>
      <w:r>
        <w:rPr>
          <w:rFonts w:ascii="Times New Roman" w:hAnsi="Times New Roman" w:eastAsia="宋体"/>
          <w:sz w:val="24"/>
          <w:szCs w:val="22"/>
        </w:rPr>
        <w:t xml:space="preserve"> </w:t>
      </w:r>
      <w:r>
        <w:rPr>
          <w:rFonts w:ascii="Times New Roman" w:hAnsi="Times New Roman" w:eastAsia="宋体"/>
          <w:b/>
          <w:bCs/>
          <w:sz w:val="24"/>
          <w:szCs w:val="22"/>
        </w:rPr>
        <w:t>2012</w:t>
      </w:r>
      <w:r>
        <w:rPr>
          <w:rFonts w:ascii="Times New Roman" w:hAnsi="Times New Roman" w:eastAsia="宋体"/>
          <w:bCs/>
          <w:sz w:val="24"/>
          <w:szCs w:val="22"/>
        </w:rPr>
        <w:t xml:space="preserve">, </w:t>
      </w:r>
      <w:r>
        <w:rPr>
          <w:rFonts w:ascii="Times New Roman" w:hAnsi="Times New Roman" w:eastAsia="宋体"/>
          <w:sz w:val="24"/>
          <w:szCs w:val="22"/>
        </w:rPr>
        <w:t>48</w:t>
      </w:r>
      <w:r>
        <w:rPr>
          <w:rFonts w:ascii="Times New Roman" w:hAnsi="Times New Roman" w:eastAsia="宋体"/>
          <w:bCs/>
          <w:sz w:val="24"/>
          <w:szCs w:val="22"/>
        </w:rPr>
        <w:t>, 11736-11738.</w:t>
      </w:r>
    </w:p>
    <w:p>
      <w:pPr>
        <w:widowControl/>
        <w:numPr>
          <w:ilvl w:val="0"/>
          <w:numId w:val="1"/>
        </w:numPr>
        <w:spacing w:before="120" w:after="60" w:line="360" w:lineRule="exact"/>
        <w:ind w:left="806"/>
        <w:rPr>
          <w:rFonts w:ascii="Times New Roman" w:hAnsi="Times New Roman" w:eastAsia="宋体"/>
          <w:sz w:val="24"/>
          <w:szCs w:val="22"/>
        </w:rPr>
      </w:pPr>
      <w:r>
        <w:rPr>
          <w:rFonts w:ascii="Times New Roman" w:hAnsi="Times New Roman" w:eastAsia="宋体"/>
          <w:sz w:val="24"/>
          <w:szCs w:val="22"/>
        </w:rPr>
        <w:t xml:space="preserve">Yao, Zhangquan; Zhu, Mingshan; Jiang, Fengxing; Du, Yukou*; </w:t>
      </w:r>
      <w:r>
        <w:rPr>
          <w:rFonts w:ascii="Times New Roman" w:hAnsi="Times New Roman" w:eastAsia="宋体"/>
          <w:b/>
          <w:sz w:val="24"/>
          <w:szCs w:val="22"/>
        </w:rPr>
        <w:t>Wang, Chuanyi</w:t>
      </w:r>
      <w:r>
        <w:rPr>
          <w:rFonts w:ascii="Times New Roman" w:hAnsi="Times New Roman" w:eastAsia="宋体"/>
          <w:sz w:val="24"/>
          <w:szCs w:val="22"/>
        </w:rPr>
        <w:t xml:space="preserve">* and Yang, Ping*: Highly efficient electrocatalytic performance based on Pt nanoflowers modified reduced graphene oxide/carbon cloth electrode   </w:t>
      </w:r>
      <w:r>
        <w:rPr>
          <w:rFonts w:ascii="Times New Roman" w:hAnsi="Times New Roman" w:eastAsia="宋体"/>
          <w:bCs/>
          <w:i/>
          <w:sz w:val="24"/>
          <w:szCs w:val="22"/>
        </w:rPr>
        <w:t>J. Mater. Chem.</w:t>
      </w:r>
      <w:r>
        <w:rPr>
          <w:rFonts w:ascii="Times New Roman" w:hAnsi="Times New Roman" w:eastAsia="宋体"/>
          <w:i/>
          <w:sz w:val="24"/>
          <w:szCs w:val="22"/>
        </w:rPr>
        <w:t>,</w:t>
      </w:r>
      <w:r>
        <w:rPr>
          <w:rFonts w:ascii="Times New Roman" w:hAnsi="Times New Roman" w:eastAsia="宋体"/>
          <w:sz w:val="24"/>
          <w:szCs w:val="22"/>
        </w:rPr>
        <w:t xml:space="preserve"> </w:t>
      </w:r>
      <w:r>
        <w:rPr>
          <w:rFonts w:ascii="Times New Roman" w:hAnsi="Times New Roman" w:eastAsia="宋体"/>
          <w:b/>
          <w:sz w:val="24"/>
          <w:szCs w:val="22"/>
        </w:rPr>
        <w:t>2012</w:t>
      </w:r>
      <w:r>
        <w:rPr>
          <w:rFonts w:ascii="Times New Roman" w:hAnsi="Times New Roman" w:eastAsia="宋体"/>
          <w:sz w:val="24"/>
          <w:szCs w:val="22"/>
        </w:rPr>
        <w:t xml:space="preserve">, </w:t>
      </w:r>
      <w:r>
        <w:rPr>
          <w:rFonts w:ascii="Times New Roman" w:hAnsi="Times New Roman" w:eastAsia="宋体"/>
          <w:bCs/>
          <w:i/>
          <w:sz w:val="24"/>
          <w:szCs w:val="22"/>
        </w:rPr>
        <w:t>22</w:t>
      </w:r>
      <w:r>
        <w:rPr>
          <w:rFonts w:ascii="Times New Roman" w:hAnsi="Times New Roman" w:eastAsia="宋体"/>
          <w:bCs/>
          <w:sz w:val="24"/>
          <w:szCs w:val="22"/>
        </w:rPr>
        <w:t>, 13707-13713.</w:t>
      </w:r>
    </w:p>
    <w:p>
      <w:pPr>
        <w:widowControl/>
        <w:numPr>
          <w:ilvl w:val="0"/>
          <w:numId w:val="1"/>
        </w:numPr>
        <w:spacing w:before="120" w:after="60" w:line="360" w:lineRule="exact"/>
        <w:ind w:left="806"/>
        <w:rPr>
          <w:rFonts w:ascii="Times New Roman" w:hAnsi="Times New Roman" w:eastAsia="宋体"/>
          <w:sz w:val="24"/>
          <w:szCs w:val="22"/>
          <w:lang/>
        </w:rPr>
      </w:pPr>
      <w:r>
        <w:rPr>
          <w:rFonts w:ascii="Times New Roman" w:hAnsi="Times New Roman" w:eastAsia="宋体"/>
          <w:sz w:val="24"/>
          <w:szCs w:val="22"/>
          <w:lang/>
        </w:rPr>
        <w:t xml:space="preserve">Jia, Hanzhong; </w:t>
      </w:r>
      <w:r>
        <w:rPr>
          <w:rFonts w:ascii="Times New Roman" w:hAnsi="Times New Roman" w:eastAsia="宋体"/>
          <w:b/>
          <w:sz w:val="24"/>
          <w:szCs w:val="22"/>
          <w:lang/>
        </w:rPr>
        <w:t>Wang, Chuanyi</w:t>
      </w:r>
      <w:r>
        <w:rPr>
          <w:rFonts w:ascii="Times New Roman" w:hAnsi="Times New Roman" w:eastAsia="宋体"/>
          <w:sz w:val="24"/>
          <w:szCs w:val="22"/>
          <w:lang/>
        </w:rPr>
        <w:t>*</w:t>
      </w:r>
      <w:r>
        <w:rPr>
          <w:rFonts w:ascii="Times New Roman" w:hAnsi="Times New Roman" w:eastAsia="宋体"/>
          <w:sz w:val="24"/>
          <w:szCs w:val="22"/>
        </w:rPr>
        <w:t xml:space="preserve"> :Adsorption and dechlorination of 2‚4-dichlorophenol (2‚4-DCP) on a multi-functional organo-smectite templated zero-valent iron composite, </w:t>
      </w:r>
      <w:r>
        <w:rPr>
          <w:rFonts w:ascii="Times New Roman" w:hAnsi="Times New Roman" w:eastAsia="宋体"/>
          <w:i/>
          <w:sz w:val="24"/>
          <w:szCs w:val="22"/>
        </w:rPr>
        <w:t>Chem. Eng. J.</w:t>
      </w:r>
      <w:r>
        <w:rPr>
          <w:rFonts w:ascii="Times New Roman" w:hAnsi="Times New Roman" w:eastAsia="宋体"/>
          <w:sz w:val="24"/>
          <w:szCs w:val="22"/>
        </w:rPr>
        <w:t>,</w:t>
      </w:r>
      <w:r>
        <w:rPr>
          <w:rFonts w:ascii="Times New Roman" w:hAnsi="Times New Roman" w:eastAsia="宋体"/>
          <w:sz w:val="24"/>
          <w:szCs w:val="22"/>
          <w:lang/>
        </w:rPr>
        <w:t xml:space="preserve"> </w:t>
      </w:r>
      <w:r>
        <w:rPr>
          <w:rFonts w:ascii="Times New Roman" w:hAnsi="Times New Roman" w:eastAsia="宋体"/>
          <w:b/>
          <w:sz w:val="24"/>
          <w:szCs w:val="22"/>
          <w:lang/>
        </w:rPr>
        <w:t>2012</w:t>
      </w:r>
      <w:r>
        <w:rPr>
          <w:rFonts w:ascii="Times New Roman" w:hAnsi="Times New Roman" w:eastAsia="宋体"/>
          <w:sz w:val="24"/>
          <w:szCs w:val="22"/>
          <w:lang/>
        </w:rPr>
        <w:t xml:space="preserve">, </w:t>
      </w:r>
      <w:r>
        <w:rPr>
          <w:rFonts w:ascii="Times New Roman" w:hAnsi="Times New Roman" w:eastAsia="宋体"/>
          <w:i/>
          <w:sz w:val="24"/>
          <w:szCs w:val="22"/>
          <w:lang/>
        </w:rPr>
        <w:t>191</w:t>
      </w:r>
      <w:r>
        <w:rPr>
          <w:rFonts w:ascii="Times New Roman" w:hAnsi="Times New Roman" w:eastAsia="宋体"/>
          <w:sz w:val="24"/>
          <w:szCs w:val="22"/>
          <w:lang/>
        </w:rPr>
        <w:t>, 202-209.</w:t>
      </w:r>
    </w:p>
    <w:p>
      <w:pPr>
        <w:widowControl/>
        <w:spacing w:before="60" w:after="60"/>
        <w:rPr>
          <w:rFonts w:ascii="Times New Roman" w:hAnsi="Times New Roman" w:eastAsia="宋体"/>
          <w:sz w:val="24"/>
          <w:szCs w:val="22"/>
          <w:lang/>
        </w:rPr>
      </w:pPr>
    </w:p>
    <w:p>
      <w:pPr>
        <w:widowControl/>
        <w:jc w:val="left"/>
        <w:rPr>
          <w:rFonts w:ascii="Times New Roman" w:hAnsi="Times New Roman" w:eastAsia="宋体"/>
          <w:vanish/>
          <w:kern w:val="0"/>
          <w:sz w:val="24"/>
        </w:rPr>
      </w:pPr>
    </w:p>
    <w:p>
      <w:pPr>
        <w:widowControl/>
        <w:jc w:val="left"/>
        <w:rPr>
          <w:rFonts w:ascii="Times New Roman" w:hAnsi="Times New Roman" w:eastAsia="宋体"/>
          <w:kern w:val="0"/>
          <w:sz w:val="24"/>
        </w:rPr>
      </w:pPr>
      <w:r>
        <w:rPr>
          <w:rFonts w:ascii="Times New Roman" w:hAnsi="Times New Roman" w:eastAsia="宋体"/>
          <w:b/>
          <w:bCs/>
          <w:kern w:val="0"/>
          <w:sz w:val="24"/>
        </w:rPr>
        <w:t> </w:t>
      </w:r>
      <w:r>
        <w:rPr>
          <w:rFonts w:hint="eastAsia" w:ascii="Times New Roman" w:hAnsi="Times New Roman" w:eastAsia="宋体"/>
          <w:b/>
          <w:bCs/>
          <w:kern w:val="0"/>
          <w:sz w:val="24"/>
        </w:rPr>
        <w:t>研究领域：</w:t>
      </w:r>
    </w:p>
    <w:p>
      <w:pPr>
        <w:widowControl/>
        <w:jc w:val="left"/>
        <w:rPr>
          <w:rFonts w:ascii="Times New Roman" w:hAnsi="Times New Roman" w:eastAsia="宋体"/>
          <w:kern w:val="0"/>
          <w:sz w:val="24"/>
        </w:rPr>
      </w:pPr>
      <w:r>
        <w:rPr>
          <w:rFonts w:ascii="Times New Roman" w:hAnsi="Times New Roman" w:eastAsia="宋体"/>
          <w:kern w:val="0"/>
          <w:sz w:val="24"/>
        </w:rPr>
        <w:t> </w:t>
      </w:r>
    </w:p>
    <w:p>
      <w:pPr>
        <w:widowControl/>
        <w:jc w:val="left"/>
        <w:rPr>
          <w:rFonts w:ascii="Times New Roman" w:hAnsi="Times New Roman" w:eastAsia="宋体"/>
          <w:kern w:val="0"/>
          <w:sz w:val="24"/>
        </w:rPr>
      </w:pPr>
      <w:r>
        <w:rPr>
          <w:rFonts w:hint="eastAsia" w:ascii="Times New Roman" w:hAnsi="Times New Roman" w:eastAsia="宋体"/>
          <w:sz w:val="24"/>
        </w:rPr>
        <w:t>材料化工、环境材料与技术、光电催化、表面</w:t>
      </w:r>
      <w:r>
        <w:rPr>
          <w:rFonts w:ascii="Times New Roman" w:hAnsi="Times New Roman" w:eastAsia="宋体"/>
          <w:sz w:val="24"/>
        </w:rPr>
        <w:t>/</w:t>
      </w:r>
      <w:r>
        <w:rPr>
          <w:rFonts w:hint="eastAsia" w:ascii="Times New Roman" w:hAnsi="Times New Roman" w:eastAsia="宋体"/>
          <w:sz w:val="24"/>
        </w:rPr>
        <w:t>界面化学等</w:t>
      </w:r>
    </w:p>
    <w:p>
      <w:pPr>
        <w:widowControl/>
        <w:jc w:val="left"/>
        <w:rPr>
          <w:rFonts w:ascii="Times New Roman" w:hAnsi="Times New Roman" w:eastAsia="宋体"/>
          <w:vanish/>
          <w:kern w:val="0"/>
          <w:sz w:val="24"/>
        </w:rPr>
      </w:pPr>
    </w:p>
    <w:p>
      <w:pPr>
        <w:widowControl/>
        <w:jc w:val="left"/>
        <w:rPr>
          <w:rFonts w:ascii="Times New Roman" w:hAnsi="Times New Roman" w:eastAsia="宋体"/>
          <w:b/>
          <w:bCs/>
          <w:kern w:val="0"/>
          <w:sz w:val="24"/>
        </w:rPr>
      </w:pPr>
      <w:r>
        <w:rPr>
          <w:rFonts w:ascii="Times New Roman" w:hAnsi="Times New Roman" w:eastAsia="宋体"/>
          <w:b/>
          <w:bCs/>
          <w:kern w:val="0"/>
          <w:sz w:val="24"/>
        </w:rPr>
        <w:t> </w:t>
      </w:r>
    </w:p>
    <w:p>
      <w:pPr>
        <w:widowControl/>
        <w:jc w:val="left"/>
        <w:rPr>
          <w:rFonts w:ascii="Times New Roman" w:hAnsi="Times New Roman" w:eastAsia="宋体"/>
          <w:b/>
          <w:bCs/>
          <w:kern w:val="0"/>
          <w:sz w:val="24"/>
        </w:rPr>
      </w:pPr>
      <w:r>
        <w:rPr>
          <w:rFonts w:hint="eastAsia" w:ascii="Times New Roman" w:hAnsi="Times New Roman" w:eastAsia="宋体"/>
          <w:b/>
          <w:bCs/>
          <w:kern w:val="0"/>
          <w:sz w:val="24"/>
        </w:rPr>
        <w:t>学术任职：</w:t>
      </w:r>
    </w:p>
    <w:p>
      <w:pPr>
        <w:spacing w:before="120"/>
        <w:rPr>
          <w:rFonts w:ascii="Times New Roman" w:hAnsi="Times New Roman" w:eastAsia="宋体"/>
          <w:sz w:val="24"/>
          <w:lang/>
        </w:rPr>
      </w:pPr>
      <w:r>
        <w:rPr>
          <w:rFonts w:ascii="Times New Roman" w:hAnsi="Times New Roman" w:eastAsia="宋体"/>
          <w:sz w:val="24"/>
        </w:rPr>
        <w:t>1</w:t>
      </w:r>
      <w:r>
        <w:rPr>
          <w:rFonts w:hint="eastAsia" w:ascii="Times New Roman" w:hAnsi="Times New Roman" w:eastAsia="宋体"/>
          <w:sz w:val="24"/>
        </w:rPr>
        <w:t>）编委（</w:t>
      </w:r>
      <w:r>
        <w:rPr>
          <w:rFonts w:ascii="Times New Roman" w:hAnsi="Times New Roman" w:eastAsia="宋体"/>
          <w:sz w:val="24"/>
        </w:rPr>
        <w:t>Editor Board</w:t>
      </w:r>
      <w:r>
        <w:rPr>
          <w:rFonts w:hint="eastAsia" w:ascii="Times New Roman" w:hAnsi="Times New Roman" w:eastAsia="宋体"/>
          <w:sz w:val="24"/>
        </w:rPr>
        <w:t>）：国际刊物</w:t>
      </w:r>
      <w:r>
        <w:rPr>
          <w:rFonts w:ascii="Times New Roman" w:hAnsi="Times New Roman" w:eastAsia="宋体"/>
          <w:sz w:val="24"/>
        </w:rPr>
        <w:t xml:space="preserve">(1) </w:t>
      </w:r>
      <w:r>
        <w:rPr>
          <w:rFonts w:ascii="Times New Roman" w:hAnsi="Times New Roman" w:eastAsia="宋体"/>
          <w:i/>
          <w:sz w:val="24"/>
        </w:rPr>
        <w:t xml:space="preserve">Journal of Analytical Sciences, Methods and Instrumentation </w:t>
      </w:r>
      <w:r>
        <w:rPr>
          <w:rFonts w:ascii="Times New Roman" w:hAnsi="Times New Roman" w:eastAsia="宋体"/>
          <w:sz w:val="24"/>
        </w:rPr>
        <w:t>(</w:t>
      </w:r>
      <w:r>
        <w:rPr>
          <w:rFonts w:ascii="Times New Roman" w:hAnsi="Times New Roman" w:eastAsia="宋体"/>
          <w:i/>
          <w:sz w:val="24"/>
        </w:rPr>
        <w:t>JASMI</w:t>
      </w:r>
      <w:r>
        <w:rPr>
          <w:rFonts w:ascii="Times New Roman" w:hAnsi="Times New Roman" w:eastAsia="宋体"/>
          <w:sz w:val="24"/>
        </w:rPr>
        <w:t>)</w:t>
      </w:r>
      <w:r>
        <w:rPr>
          <w:rFonts w:hint="eastAsia" w:ascii="Times New Roman" w:hAnsi="Times New Roman" w:eastAsia="宋体"/>
          <w:sz w:val="24"/>
        </w:rPr>
        <w:t>；</w:t>
      </w:r>
      <w:r>
        <w:rPr>
          <w:rFonts w:ascii="Times New Roman" w:hAnsi="Times New Roman" w:eastAsia="宋体"/>
          <w:sz w:val="24"/>
        </w:rPr>
        <w:t xml:space="preserve">(2) </w:t>
      </w:r>
      <w:r>
        <w:rPr>
          <w:rFonts w:ascii="Times New Roman" w:hAnsi="Times New Roman" w:eastAsia="宋体"/>
          <w:i/>
          <w:sz w:val="24"/>
        </w:rPr>
        <w:t>Precision Instrument and Mechanology (PIM)</w:t>
      </w:r>
      <w:r>
        <w:rPr>
          <w:rFonts w:ascii="Times New Roman" w:hAnsi="Times New Roman" w:eastAsia="宋体"/>
          <w:sz w:val="24"/>
        </w:rPr>
        <w:t xml:space="preserve">; (3) </w:t>
      </w:r>
      <w:r>
        <w:rPr>
          <w:rFonts w:ascii="Times New Roman" w:hAnsi="Times New Roman" w:eastAsia="宋体"/>
          <w:i/>
          <w:sz w:val="24"/>
        </w:rPr>
        <w:t>Instrument Science</w:t>
      </w:r>
      <w:r>
        <w:rPr>
          <w:rFonts w:ascii="Times New Roman" w:hAnsi="Times New Roman" w:eastAsia="宋体"/>
          <w:sz w:val="24"/>
        </w:rPr>
        <w:t xml:space="preserve">; (4) </w:t>
      </w:r>
      <w:r>
        <w:rPr>
          <w:rFonts w:ascii="Times New Roman" w:hAnsi="Times New Roman" w:eastAsia="宋体"/>
          <w:i/>
          <w:sz w:val="24"/>
        </w:rPr>
        <w:t>Advances in Nano Research</w:t>
      </w:r>
    </w:p>
    <w:p>
      <w:pPr>
        <w:widowControl/>
        <w:spacing w:before="120"/>
        <w:jc w:val="left"/>
        <w:rPr>
          <w:rFonts w:ascii="Times New Roman" w:hAnsi="Times New Roman" w:eastAsia="宋体"/>
          <w:kern w:val="0"/>
          <w:sz w:val="24"/>
        </w:rPr>
      </w:pPr>
      <w:r>
        <w:rPr>
          <w:rFonts w:ascii="Times New Roman" w:hAnsi="Times New Roman" w:eastAsia="宋体"/>
          <w:sz w:val="24"/>
        </w:rPr>
        <w:t>2</w:t>
      </w:r>
      <w:r>
        <w:rPr>
          <w:rFonts w:hint="eastAsia" w:ascii="Times New Roman" w:hAnsi="Times New Roman" w:eastAsia="宋体"/>
          <w:sz w:val="24"/>
        </w:rPr>
        <w:t>）客座主编（</w:t>
      </w:r>
      <w:r>
        <w:rPr>
          <w:rFonts w:ascii="Times New Roman" w:hAnsi="Times New Roman" w:eastAsia="宋体"/>
          <w:sz w:val="24"/>
        </w:rPr>
        <w:t>Guest Editor</w:t>
      </w:r>
      <w:r>
        <w:rPr>
          <w:rFonts w:hint="eastAsia" w:ascii="Times New Roman" w:hAnsi="Times New Roman" w:eastAsia="宋体"/>
          <w:sz w:val="24"/>
        </w:rPr>
        <w:t>）：国际刊物</w:t>
      </w:r>
      <w:r>
        <w:rPr>
          <w:rFonts w:ascii="Times New Roman" w:hAnsi="Times New Roman" w:eastAsia="宋体"/>
          <w:sz w:val="24"/>
        </w:rPr>
        <w:t xml:space="preserve">(1) </w:t>
      </w:r>
      <w:r>
        <w:rPr>
          <w:rFonts w:ascii="Times New Roman" w:hAnsi="Times New Roman" w:eastAsia="宋体"/>
          <w:i/>
          <w:sz w:val="24"/>
        </w:rPr>
        <w:t>Current Inorganic Chemistry</w:t>
      </w:r>
      <w:r>
        <w:rPr>
          <w:rFonts w:hint="eastAsia" w:ascii="Times New Roman" w:hAnsi="Times New Roman" w:eastAsia="宋体"/>
          <w:sz w:val="24"/>
        </w:rPr>
        <w:t>；</w:t>
      </w:r>
      <w:r>
        <w:rPr>
          <w:rFonts w:ascii="Times New Roman" w:hAnsi="Times New Roman" w:eastAsia="宋体"/>
          <w:sz w:val="24"/>
        </w:rPr>
        <w:t xml:space="preserve">(2) </w:t>
      </w:r>
      <w:r>
        <w:rPr>
          <w:rFonts w:ascii="Times New Roman" w:hAnsi="Times New Roman" w:eastAsia="宋体"/>
          <w:i/>
          <w:sz w:val="24"/>
        </w:rPr>
        <w:t>Nanoscience &amp; Nanotechnology-Asia</w:t>
      </w:r>
      <w:r>
        <w:rPr>
          <w:rFonts w:hint="eastAsia" w:ascii="Times New Roman" w:hAnsi="Times New Roman" w:eastAsia="宋体"/>
          <w:sz w:val="24"/>
        </w:rPr>
        <w:t>；</w:t>
      </w:r>
      <w:r>
        <w:rPr>
          <w:rFonts w:ascii="Times New Roman" w:hAnsi="Times New Roman" w:eastAsia="宋体"/>
          <w:sz w:val="24"/>
        </w:rPr>
        <w:t xml:space="preserve">(3) </w:t>
      </w:r>
      <w:r>
        <w:rPr>
          <w:rFonts w:ascii="Times New Roman" w:hAnsi="Times New Roman" w:eastAsia="宋体"/>
          <w:i/>
          <w:sz w:val="24"/>
        </w:rPr>
        <w:t>International Journal of Photoenergy</w:t>
      </w:r>
    </w:p>
    <w:p>
      <w:pPr>
        <w:widowControl/>
        <w:spacing w:before="120"/>
        <w:jc w:val="left"/>
        <w:rPr>
          <w:rFonts w:ascii="Times New Roman" w:hAnsi="Times New Roman" w:eastAsia="宋体"/>
          <w:sz w:val="24"/>
        </w:rPr>
      </w:pPr>
      <w:r>
        <w:rPr>
          <w:rFonts w:ascii="Times New Roman" w:hAnsi="Times New Roman" w:eastAsia="宋体"/>
          <w:sz w:val="24"/>
        </w:rPr>
        <w:t>3</w:t>
      </w:r>
      <w:r>
        <w:rPr>
          <w:rFonts w:hint="eastAsia" w:ascii="Times New Roman" w:hAnsi="Times New Roman" w:eastAsia="宋体"/>
          <w:sz w:val="24"/>
        </w:rPr>
        <w:t>）中国可再生能源学会光化学专业委员会委员、中国科学院特殊环境功能材料与器件重点实验室第一届学术委员会委员、材料化工新疆维吾尔自治区重点实验室学术委员会委员、新疆现代煤化工产业技术创新联盟专家委员会委员</w:t>
      </w:r>
    </w:p>
    <w:p>
      <w:pPr>
        <w:widowControl/>
        <w:spacing w:before="120"/>
        <w:jc w:val="left"/>
        <w:rPr>
          <w:rFonts w:ascii="Times New Roman" w:hAnsi="Times New Roman" w:eastAsia="宋体"/>
          <w:kern w:val="0"/>
          <w:sz w:val="24"/>
        </w:rPr>
      </w:pPr>
      <w:r>
        <w:rPr>
          <w:rFonts w:ascii="Times New Roman" w:hAnsi="Times New Roman" w:eastAsia="宋体"/>
          <w:sz w:val="24"/>
        </w:rPr>
        <w:t>4</w:t>
      </w:r>
      <w:r>
        <w:rPr>
          <w:rFonts w:hint="eastAsia" w:ascii="Times New Roman" w:hAnsi="Times New Roman" w:eastAsia="宋体"/>
          <w:sz w:val="24"/>
        </w:rPr>
        <w:t>）美国</w:t>
      </w:r>
      <w:r>
        <w:rPr>
          <w:rFonts w:ascii="Times New Roman" w:hAnsi="Times New Roman" w:eastAsia="宋体"/>
          <w:sz w:val="24"/>
        </w:rPr>
        <w:t xml:space="preserve">Sigma Xi </w:t>
      </w:r>
      <w:r>
        <w:rPr>
          <w:rFonts w:hint="eastAsia" w:ascii="Times New Roman" w:hAnsi="Times New Roman" w:eastAsia="宋体"/>
          <w:sz w:val="24"/>
        </w:rPr>
        <w:t>科学研究会会员、美国化学会会员</w:t>
      </w:r>
    </w:p>
    <w:p>
      <w:pPr>
        <w:widowControl/>
        <w:jc w:val="left"/>
        <w:rPr>
          <w:rFonts w:ascii="Times New Roman" w:hAnsi="Times New Roman" w:eastAsia="宋体"/>
          <w:vanish/>
          <w:kern w:val="0"/>
          <w:sz w:val="24"/>
        </w:rPr>
      </w:pPr>
    </w:p>
    <w:p>
      <w:pPr>
        <w:widowControl/>
        <w:jc w:val="left"/>
        <w:rPr>
          <w:rFonts w:ascii="Times New Roman" w:hAnsi="Times New Roman" w:eastAsia="宋体"/>
          <w:b/>
          <w:bCs/>
          <w:kern w:val="0"/>
          <w:sz w:val="24"/>
        </w:rPr>
      </w:pPr>
    </w:p>
    <w:p>
      <w:pPr>
        <w:widowControl/>
        <w:jc w:val="left"/>
        <w:rPr>
          <w:rFonts w:ascii="Times New Roman" w:hAnsi="Times New Roman" w:eastAsia="宋体"/>
          <w:kern w:val="0"/>
          <w:sz w:val="24"/>
        </w:rPr>
      </w:pPr>
      <w:r>
        <w:rPr>
          <w:rFonts w:ascii="Times New Roman" w:hAnsi="Times New Roman" w:eastAsia="宋体"/>
          <w:b/>
          <w:bCs/>
          <w:kern w:val="0"/>
          <w:sz w:val="24"/>
        </w:rPr>
        <w:t> </w:t>
      </w:r>
      <w:r>
        <w:rPr>
          <w:rFonts w:hint="eastAsia" w:ascii="Times New Roman" w:hAnsi="Times New Roman" w:eastAsia="宋体"/>
          <w:b/>
          <w:bCs/>
          <w:kern w:val="0"/>
          <w:sz w:val="24"/>
        </w:rPr>
        <w:t>获奖及荣誉：</w:t>
      </w:r>
    </w:p>
    <w:p>
      <w:pPr>
        <w:widowControl/>
        <w:spacing w:before="120"/>
        <w:jc w:val="left"/>
        <w:rPr>
          <w:rFonts w:ascii="Times New Roman" w:hAnsi="Times New Roman" w:eastAsia="宋体"/>
          <w:kern w:val="0"/>
          <w:sz w:val="24"/>
        </w:rPr>
      </w:pPr>
      <w:r>
        <w:rPr>
          <w:rFonts w:ascii="Times New Roman" w:hAnsi="Times New Roman" w:eastAsia="宋体"/>
          <w:kern w:val="0"/>
          <w:sz w:val="24"/>
        </w:rPr>
        <w:t> </w:t>
      </w:r>
      <w:r>
        <w:rPr>
          <w:rFonts w:hint="eastAsia" w:ascii="Times New Roman" w:hAnsi="Times New Roman" w:eastAsia="宋体"/>
          <w:sz w:val="24"/>
        </w:rPr>
        <w:t>中科院院长奖学金优秀奖</w:t>
      </w:r>
      <w:r>
        <w:rPr>
          <w:rFonts w:ascii="Times New Roman" w:hAnsi="Times New Roman" w:eastAsia="宋体"/>
          <w:sz w:val="24"/>
        </w:rPr>
        <w:t xml:space="preserve"> (1998); </w:t>
      </w:r>
      <w:r>
        <w:rPr>
          <w:rFonts w:hint="eastAsia" w:ascii="Times New Roman" w:hAnsi="Times New Roman" w:eastAsia="宋体"/>
          <w:sz w:val="24"/>
        </w:rPr>
        <w:t>德国洪堡学者奖</w:t>
      </w:r>
      <w:r>
        <w:rPr>
          <w:rFonts w:ascii="Times New Roman" w:hAnsi="Times New Roman" w:eastAsia="宋体"/>
          <w:sz w:val="24"/>
        </w:rPr>
        <w:t xml:space="preserve">(1998); </w:t>
      </w:r>
      <w:r>
        <w:rPr>
          <w:rFonts w:hint="eastAsia" w:ascii="Times New Roman" w:hAnsi="Times New Roman" w:eastAsia="宋体"/>
          <w:sz w:val="24"/>
        </w:rPr>
        <w:t>中国材料研究学会科学技术奖二等奖</w:t>
      </w:r>
      <w:r>
        <w:rPr>
          <w:rFonts w:ascii="Times New Roman" w:hAnsi="Times New Roman" w:eastAsia="宋体"/>
          <w:sz w:val="24"/>
        </w:rPr>
        <w:t xml:space="preserve"> (2011)</w:t>
      </w:r>
      <w:r>
        <w:rPr>
          <w:rFonts w:hint="eastAsia" w:ascii="Times New Roman" w:hAnsi="Times New Roman" w:eastAsia="宋体"/>
          <w:sz w:val="24"/>
        </w:rPr>
        <w:t>；中国天山奖（</w:t>
      </w:r>
      <w:r>
        <w:rPr>
          <w:rFonts w:ascii="Times New Roman" w:hAnsi="Times New Roman" w:eastAsia="宋体"/>
          <w:sz w:val="24"/>
        </w:rPr>
        <w:t>2014</w:t>
      </w:r>
      <w:r>
        <w:rPr>
          <w:rFonts w:hint="eastAsia" w:ascii="Times New Roman" w:hAnsi="Times New Roman" w:eastAsia="宋体"/>
          <w:sz w:val="24"/>
        </w:rPr>
        <w:t>）</w:t>
      </w:r>
    </w:p>
    <w:p>
      <w:pPr>
        <w:widowControl/>
        <w:jc w:val="left"/>
        <w:rPr>
          <w:rFonts w:ascii="Times New Roman" w:hAnsi="Times New Roman" w:eastAsia="宋体"/>
          <w:kern w:val="0"/>
          <w:sz w:val="24"/>
        </w:rPr>
      </w:pPr>
    </w:p>
    <w:p>
      <w:pPr>
        <w:widowControl/>
        <w:jc w:val="left"/>
        <w:rPr>
          <w:rFonts w:ascii="Times New Roman" w:hAnsi="Times New Roman" w:eastAsia="宋体"/>
          <w:vanish/>
          <w:kern w:val="0"/>
          <w:sz w:val="24"/>
        </w:rPr>
      </w:pPr>
    </w:p>
    <w:p>
      <w:pPr>
        <w:widowControl/>
        <w:jc w:val="left"/>
        <w:rPr>
          <w:rFonts w:ascii="Times New Roman" w:hAnsi="Times New Roman" w:eastAsia="宋体"/>
          <w:b/>
          <w:bCs/>
          <w:kern w:val="0"/>
          <w:sz w:val="24"/>
        </w:rPr>
      </w:pPr>
      <w:r>
        <w:rPr>
          <w:rFonts w:ascii="Times New Roman" w:hAnsi="Times New Roman" w:eastAsia="宋体"/>
          <w:b/>
          <w:bCs/>
          <w:kern w:val="0"/>
          <w:sz w:val="24"/>
        </w:rPr>
        <w:t> </w:t>
      </w:r>
    </w:p>
    <w:p>
      <w:pPr>
        <w:widowControl/>
        <w:jc w:val="left"/>
        <w:rPr>
          <w:rFonts w:ascii="Times New Roman" w:hAnsi="Times New Roman" w:eastAsia="宋体"/>
          <w:kern w:val="0"/>
          <w:sz w:val="24"/>
        </w:rPr>
      </w:pPr>
      <w:r>
        <w:rPr>
          <w:rFonts w:hint="eastAsia" w:ascii="Times New Roman" w:hAnsi="Times New Roman" w:eastAsia="宋体"/>
          <w:b/>
          <w:bCs/>
          <w:kern w:val="0"/>
          <w:sz w:val="24"/>
        </w:rPr>
        <w:t>代表性论著：</w:t>
      </w:r>
    </w:p>
    <w:p>
      <w:pPr>
        <w:widowControl/>
        <w:numPr>
          <w:ilvl w:val="0"/>
          <w:numId w:val="2"/>
        </w:numPr>
        <w:spacing w:before="60" w:after="60"/>
        <w:rPr>
          <w:rFonts w:ascii="Times New Roman" w:hAnsi="Times New Roman" w:eastAsia="宋体"/>
          <w:sz w:val="24"/>
          <w:szCs w:val="22"/>
        </w:rPr>
      </w:pPr>
      <w:r>
        <w:rPr>
          <w:rFonts w:ascii="Times New Roman" w:hAnsi="Times New Roman" w:eastAsia="宋体"/>
          <w:b/>
          <w:sz w:val="24"/>
          <w:szCs w:val="22"/>
        </w:rPr>
        <w:t>Wang, Chuanyi</w:t>
      </w:r>
      <w:r>
        <w:rPr>
          <w:rFonts w:ascii="Times New Roman" w:hAnsi="Times New Roman" w:eastAsia="宋体"/>
          <w:sz w:val="24"/>
          <w:szCs w:val="22"/>
        </w:rPr>
        <w:t xml:space="preserve"> Ed., </w:t>
      </w:r>
      <w:r>
        <w:rPr>
          <w:rFonts w:ascii="Times New Roman" w:hAnsi="Times New Roman" w:eastAsia="宋体"/>
          <w:i/>
          <w:sz w:val="24"/>
          <w:szCs w:val="22"/>
        </w:rPr>
        <w:t>Recent Research Developments in Physical Chemistry: Surfaces and Interfaces of Nanostructured Systems</w:t>
      </w:r>
      <w:r>
        <w:rPr>
          <w:rFonts w:ascii="Times New Roman" w:hAnsi="Times New Roman" w:eastAsia="宋体"/>
          <w:sz w:val="24"/>
          <w:szCs w:val="22"/>
        </w:rPr>
        <w:t xml:space="preserve">, Transworld Research Network, India, </w:t>
      </w:r>
      <w:r>
        <w:rPr>
          <w:rFonts w:ascii="Times New Roman" w:hAnsi="Times New Roman" w:eastAsia="宋体"/>
          <w:b/>
          <w:sz w:val="24"/>
          <w:szCs w:val="22"/>
        </w:rPr>
        <w:t>2007</w:t>
      </w:r>
      <w:r>
        <w:rPr>
          <w:rFonts w:ascii="Times New Roman" w:hAnsi="Times New Roman" w:eastAsia="宋体"/>
          <w:sz w:val="24"/>
          <w:szCs w:val="22"/>
        </w:rPr>
        <w:t>.</w:t>
      </w:r>
      <w:r>
        <w:rPr>
          <w:rFonts w:ascii="Times New Roman" w:hAnsi="Times New Roman" w:eastAsia="宋体"/>
          <w:b/>
          <w:sz w:val="24"/>
          <w:szCs w:val="22"/>
        </w:rPr>
        <w:t xml:space="preserve"> </w:t>
      </w:r>
    </w:p>
    <w:p>
      <w:pPr>
        <w:widowControl/>
        <w:numPr>
          <w:ilvl w:val="0"/>
          <w:numId w:val="2"/>
        </w:numPr>
        <w:spacing w:before="60" w:after="60"/>
        <w:rPr>
          <w:rFonts w:ascii="Times New Roman" w:hAnsi="Times New Roman" w:eastAsia="宋体"/>
          <w:sz w:val="24"/>
          <w:szCs w:val="22"/>
        </w:rPr>
      </w:pPr>
      <w:r>
        <w:rPr>
          <w:rFonts w:ascii="Times New Roman" w:hAnsi="Times New Roman" w:eastAsia="宋体"/>
          <w:b/>
          <w:sz w:val="24"/>
          <w:szCs w:val="22"/>
        </w:rPr>
        <w:t>Wang, Chuan-yi</w:t>
      </w:r>
      <w:r>
        <w:rPr>
          <w:rFonts w:ascii="Times New Roman" w:hAnsi="Times New Roman" w:eastAsia="宋体"/>
          <w:sz w:val="24"/>
          <w:szCs w:val="22"/>
        </w:rPr>
        <w:t xml:space="preserve"> and Liu, Chun-yan: Supported Metal Clusters in </w:t>
      </w:r>
      <w:r>
        <w:rPr>
          <w:rFonts w:ascii="Times New Roman" w:hAnsi="Times New Roman" w:eastAsia="宋体"/>
          <w:i/>
          <w:iCs/>
          <w:sz w:val="24"/>
          <w:szCs w:val="22"/>
        </w:rPr>
        <w:t>Encyclopedia of Surface and Colloid Science</w:t>
      </w:r>
      <w:r>
        <w:rPr>
          <w:rFonts w:ascii="Times New Roman" w:hAnsi="Times New Roman" w:eastAsia="宋体"/>
          <w:sz w:val="24"/>
          <w:szCs w:val="22"/>
        </w:rPr>
        <w:t xml:space="preserve">, Hubbard, Arthur and Barbara, Santa Eds, Marcel Dekker, NY, p4581-4601, April, </w:t>
      </w:r>
      <w:r>
        <w:rPr>
          <w:rFonts w:ascii="Times New Roman" w:hAnsi="Times New Roman" w:eastAsia="宋体"/>
          <w:b/>
          <w:bCs/>
          <w:sz w:val="24"/>
          <w:szCs w:val="22"/>
        </w:rPr>
        <w:t>2002</w:t>
      </w:r>
      <w:r>
        <w:rPr>
          <w:rFonts w:ascii="Times New Roman" w:hAnsi="Times New Roman" w:eastAsia="宋体"/>
          <w:sz w:val="24"/>
          <w:szCs w:val="22"/>
        </w:rPr>
        <w:t xml:space="preserve">. </w:t>
      </w:r>
    </w:p>
    <w:p>
      <w:pPr>
        <w:widowControl/>
        <w:numPr>
          <w:ilvl w:val="0"/>
          <w:numId w:val="2"/>
        </w:numPr>
        <w:spacing w:before="60" w:after="60"/>
        <w:rPr>
          <w:rFonts w:ascii="Times New Roman" w:hAnsi="Times New Roman" w:eastAsia="宋体"/>
          <w:sz w:val="24"/>
          <w:szCs w:val="22"/>
        </w:rPr>
      </w:pPr>
      <w:r>
        <w:rPr>
          <w:rFonts w:ascii="Times New Roman" w:hAnsi="Times New Roman" w:eastAsia="宋体"/>
          <w:sz w:val="24"/>
          <w:szCs w:val="22"/>
          <w:lang/>
        </w:rPr>
        <w:t xml:space="preserve">Jia, Hanzhong; </w:t>
      </w:r>
      <w:r>
        <w:rPr>
          <w:rFonts w:ascii="Times New Roman" w:hAnsi="Times New Roman" w:eastAsia="宋体"/>
          <w:b/>
          <w:sz w:val="24"/>
          <w:szCs w:val="22"/>
          <w:lang/>
        </w:rPr>
        <w:t>Wang, Chuanyi*</w:t>
      </w:r>
      <w:r>
        <w:rPr>
          <w:rFonts w:ascii="Times New Roman" w:hAnsi="Times New Roman" w:eastAsia="宋体"/>
          <w:sz w:val="24"/>
          <w:szCs w:val="22"/>
          <w:lang/>
        </w:rPr>
        <w:t>:</w:t>
      </w:r>
      <w:r>
        <w:rPr>
          <w:rFonts w:ascii="Times New Roman" w:hAnsi="Times New Roman" w:eastAsia="宋体"/>
          <w:b/>
          <w:bCs/>
          <w:color w:val="2A2A2A"/>
          <w:sz w:val="24"/>
        </w:rPr>
        <w:t xml:space="preserve"> </w:t>
      </w:r>
      <w:r>
        <w:rPr>
          <w:rFonts w:ascii="Times New Roman" w:hAnsi="Times New Roman" w:eastAsia="宋体"/>
          <w:sz w:val="24"/>
          <w:szCs w:val="22"/>
          <w:lang/>
        </w:rPr>
        <w:t xml:space="preserve">“Nanosized Zero-Valent Iron (nZVI) by Clay Minerals: Synthesis, Characterization and Water Remediation” in Vol 4 titled "Energy and Environment" of Nanotechnology, Govil J. N. Ed., Chapter 159, STUDIUM PRESS LLC, </w:t>
      </w:r>
      <w:r>
        <w:rPr>
          <w:rFonts w:ascii="Times New Roman" w:hAnsi="Times New Roman" w:eastAsia="宋体"/>
          <w:b/>
          <w:sz w:val="24"/>
          <w:szCs w:val="22"/>
          <w:lang/>
        </w:rPr>
        <w:t>2012</w:t>
      </w:r>
      <w:r>
        <w:rPr>
          <w:rFonts w:ascii="Times New Roman" w:hAnsi="Times New Roman" w:eastAsia="宋体"/>
          <w:sz w:val="24"/>
          <w:szCs w:val="22"/>
          <w:lang/>
        </w:rPr>
        <w:t>.</w:t>
      </w:r>
      <w:r>
        <w:rPr>
          <w:rFonts w:ascii="Times New Roman" w:hAnsi="Times New Roman" w:eastAsia="宋体"/>
          <w:sz w:val="24"/>
          <w:szCs w:val="22"/>
        </w:rPr>
        <w:t xml:space="preserve"> </w:t>
      </w:r>
    </w:p>
    <w:p>
      <w:pPr>
        <w:widowControl/>
        <w:jc w:val="left"/>
        <w:rPr>
          <w:rFonts w:ascii="Times New Roman" w:hAnsi="Times New Roman" w:eastAsia="宋体"/>
          <w:kern w:val="0"/>
          <w:sz w:val="24"/>
        </w:rPr>
      </w:pPr>
    </w:p>
    <w:p>
      <w:pPr>
        <w:widowControl/>
        <w:jc w:val="left"/>
        <w:rPr>
          <w:rFonts w:ascii="Times New Roman" w:hAnsi="Times New Roman" w:eastAsia="宋体"/>
          <w:vanish/>
          <w:kern w:val="0"/>
          <w:sz w:val="24"/>
        </w:rPr>
      </w:pPr>
    </w:p>
    <w:p>
      <w:pPr>
        <w:widowControl/>
        <w:jc w:val="left"/>
        <w:rPr>
          <w:rFonts w:ascii="Times New Roman" w:hAnsi="Times New Roman" w:eastAsia="宋体"/>
          <w:b/>
          <w:bCs/>
          <w:kern w:val="0"/>
          <w:sz w:val="24"/>
        </w:rPr>
      </w:pPr>
      <w:r>
        <w:rPr>
          <w:rFonts w:ascii="Times New Roman" w:hAnsi="Times New Roman" w:eastAsia="宋体"/>
          <w:b/>
          <w:bCs/>
          <w:kern w:val="0"/>
          <w:sz w:val="24"/>
        </w:rPr>
        <w:t> </w:t>
      </w:r>
    </w:p>
    <w:p>
      <w:pPr>
        <w:widowControl/>
        <w:jc w:val="left"/>
        <w:rPr>
          <w:rFonts w:ascii="Times New Roman" w:hAnsi="Times New Roman" w:eastAsia="宋体"/>
          <w:b/>
          <w:bCs/>
          <w:kern w:val="0"/>
          <w:sz w:val="24"/>
        </w:rPr>
      </w:pPr>
      <w:r>
        <w:rPr>
          <w:rFonts w:hint="eastAsia" w:ascii="Times New Roman" w:hAnsi="Times New Roman" w:eastAsia="宋体"/>
          <w:b/>
          <w:bCs/>
          <w:kern w:val="0"/>
          <w:sz w:val="24"/>
        </w:rPr>
        <w:t>承担科研项目情况：</w:t>
      </w:r>
    </w:p>
    <w:p>
      <w:pPr>
        <w:numPr>
          <w:ilvl w:val="0"/>
          <w:numId w:val="3"/>
        </w:numPr>
        <w:spacing w:before="120" w:line="360" w:lineRule="auto"/>
        <w:rPr>
          <w:rFonts w:ascii="Times New Roman" w:hAnsi="Times New Roman" w:eastAsia="宋体"/>
          <w:sz w:val="24"/>
        </w:rPr>
      </w:pPr>
      <w:r>
        <w:rPr>
          <w:rFonts w:hint="eastAsia" w:ascii="Times New Roman" w:hAnsi="Times New Roman" w:eastAsia="宋体"/>
          <w:bCs/>
          <w:sz w:val="24"/>
        </w:rPr>
        <w:t>国家自然科学基金面上项目（钛基钙钛矿型光催化材料的微观结构调控及光生电荷传输行为研究，项目编号：</w:t>
      </w:r>
      <w:r>
        <w:rPr>
          <w:rFonts w:ascii="Times New Roman" w:hAnsi="Times New Roman" w:eastAsia="宋体"/>
          <w:bCs/>
          <w:sz w:val="24"/>
        </w:rPr>
        <w:t>21473248</w:t>
      </w:r>
      <w:r>
        <w:rPr>
          <w:rFonts w:hint="eastAsia" w:ascii="Times New Roman" w:hAnsi="Times New Roman" w:eastAsia="宋体"/>
          <w:bCs/>
          <w:sz w:val="24"/>
        </w:rPr>
        <w:t>）：</w:t>
      </w:r>
      <w:r>
        <w:rPr>
          <w:rFonts w:ascii="Times New Roman" w:hAnsi="Times New Roman" w:eastAsia="宋体"/>
          <w:bCs/>
          <w:sz w:val="24"/>
        </w:rPr>
        <w:t>2015.1.1-2018.12.31</w:t>
      </w:r>
      <w:r>
        <w:rPr>
          <w:rFonts w:hint="eastAsia" w:ascii="Times New Roman" w:hAnsi="Times New Roman" w:eastAsia="宋体"/>
          <w:bCs/>
          <w:sz w:val="24"/>
        </w:rPr>
        <w:t>，</w:t>
      </w:r>
      <w:r>
        <w:rPr>
          <w:rFonts w:ascii="Times New Roman" w:hAnsi="Times New Roman" w:eastAsia="宋体"/>
          <w:bCs/>
          <w:sz w:val="24"/>
        </w:rPr>
        <w:t>90</w:t>
      </w:r>
      <w:r>
        <w:rPr>
          <w:rFonts w:hint="eastAsia" w:ascii="Times New Roman" w:hAnsi="Times New Roman" w:eastAsia="宋体"/>
          <w:bCs/>
          <w:sz w:val="24"/>
        </w:rPr>
        <w:t>万元，主持；</w:t>
      </w:r>
    </w:p>
    <w:p>
      <w:pPr>
        <w:numPr>
          <w:ilvl w:val="0"/>
          <w:numId w:val="3"/>
        </w:numPr>
        <w:spacing w:before="120" w:line="360" w:lineRule="auto"/>
        <w:rPr>
          <w:rFonts w:ascii="Times New Roman" w:hAnsi="Times New Roman" w:eastAsia="宋体"/>
          <w:sz w:val="24"/>
        </w:rPr>
      </w:pPr>
      <w:r>
        <w:rPr>
          <w:rFonts w:hint="eastAsia" w:ascii="Times New Roman" w:hAnsi="Times New Roman" w:eastAsia="宋体"/>
          <w:bCs/>
          <w:sz w:val="24"/>
        </w:rPr>
        <w:t>国家自然科学基金面上项目（分子水平研究金属</w:t>
      </w:r>
      <w:r>
        <w:rPr>
          <w:rFonts w:ascii="Times New Roman" w:hAnsi="Times New Roman" w:eastAsia="宋体"/>
          <w:bCs/>
          <w:sz w:val="24"/>
        </w:rPr>
        <w:t>-</w:t>
      </w:r>
      <w:r>
        <w:rPr>
          <w:rFonts w:hint="eastAsia" w:ascii="Times New Roman" w:hAnsi="Times New Roman" w:eastAsia="宋体"/>
          <w:bCs/>
          <w:sz w:val="24"/>
        </w:rPr>
        <w:t>半导体复合光催化材料表面</w:t>
      </w:r>
      <w:r>
        <w:rPr>
          <w:rFonts w:ascii="Times New Roman" w:hAnsi="Times New Roman" w:eastAsia="宋体"/>
          <w:bCs/>
          <w:sz w:val="24"/>
        </w:rPr>
        <w:t>/</w:t>
      </w:r>
      <w:r>
        <w:rPr>
          <w:rFonts w:hint="eastAsia" w:ascii="Times New Roman" w:hAnsi="Times New Roman" w:eastAsia="宋体"/>
          <w:bCs/>
          <w:sz w:val="24"/>
        </w:rPr>
        <w:t>界面的微观原初过程，项目编号：</w:t>
      </w:r>
      <w:r>
        <w:rPr>
          <w:rFonts w:ascii="Times New Roman" w:hAnsi="Times New Roman" w:eastAsia="宋体"/>
          <w:bCs/>
          <w:sz w:val="24"/>
        </w:rPr>
        <w:t>21173261</w:t>
      </w:r>
      <w:r>
        <w:rPr>
          <w:rFonts w:hint="eastAsia" w:ascii="Times New Roman" w:hAnsi="Times New Roman" w:eastAsia="宋体"/>
          <w:bCs/>
          <w:sz w:val="24"/>
        </w:rPr>
        <w:t>）：</w:t>
      </w:r>
      <w:r>
        <w:rPr>
          <w:rFonts w:ascii="Times New Roman" w:hAnsi="Times New Roman" w:eastAsia="宋体"/>
          <w:bCs/>
          <w:sz w:val="24"/>
        </w:rPr>
        <w:t>2012.1.1-2015.12.31</w:t>
      </w:r>
      <w:r>
        <w:rPr>
          <w:rFonts w:hint="eastAsia" w:ascii="Times New Roman" w:hAnsi="Times New Roman" w:eastAsia="宋体"/>
          <w:bCs/>
          <w:sz w:val="24"/>
        </w:rPr>
        <w:t>，</w:t>
      </w:r>
      <w:r>
        <w:rPr>
          <w:rFonts w:ascii="Times New Roman" w:hAnsi="Times New Roman" w:eastAsia="宋体"/>
          <w:bCs/>
          <w:sz w:val="24"/>
        </w:rPr>
        <w:t>62</w:t>
      </w:r>
      <w:r>
        <w:rPr>
          <w:rFonts w:hint="eastAsia" w:ascii="Times New Roman" w:hAnsi="Times New Roman" w:eastAsia="宋体"/>
          <w:bCs/>
          <w:sz w:val="24"/>
        </w:rPr>
        <w:t>万元，主持；</w:t>
      </w:r>
    </w:p>
    <w:p>
      <w:pPr>
        <w:numPr>
          <w:ilvl w:val="0"/>
          <w:numId w:val="3"/>
        </w:numPr>
        <w:spacing w:before="120" w:line="360" w:lineRule="auto"/>
        <w:rPr>
          <w:rFonts w:ascii="Times New Roman" w:hAnsi="Times New Roman" w:eastAsia="宋体"/>
          <w:sz w:val="24"/>
        </w:rPr>
      </w:pPr>
      <w:r>
        <w:rPr>
          <w:rFonts w:hint="eastAsia" w:ascii="Times New Roman" w:hAnsi="Times New Roman" w:eastAsia="宋体"/>
          <w:bCs/>
          <w:sz w:val="24"/>
        </w:rPr>
        <w:t>国家自然科学基金海外及港澳学者合作研究基金（</w:t>
      </w:r>
      <w:r>
        <w:rPr>
          <w:rFonts w:hint="eastAsia" w:ascii="Times New Roman" w:hAnsi="Times New Roman" w:eastAsia="宋体"/>
          <w:sz w:val="24"/>
        </w:rPr>
        <w:t>钙钛矿敏化太阳能电池中微</w:t>
      </w:r>
      <w:r>
        <w:rPr>
          <w:rFonts w:ascii="Times New Roman" w:hAnsi="Times New Roman" w:eastAsia="宋体"/>
          <w:sz w:val="24"/>
        </w:rPr>
        <w:t>/</w:t>
      </w:r>
      <w:r>
        <w:rPr>
          <w:rFonts w:hint="eastAsia" w:ascii="Times New Roman" w:hAnsi="Times New Roman" w:eastAsia="宋体"/>
          <w:sz w:val="24"/>
        </w:rPr>
        <w:t>纳结构的光阳极构筑及新模式电子传输机制研究</w:t>
      </w:r>
      <w:r>
        <w:rPr>
          <w:rFonts w:hint="eastAsia" w:ascii="Times New Roman" w:hAnsi="Times New Roman" w:eastAsia="宋体"/>
          <w:bCs/>
          <w:sz w:val="24"/>
        </w:rPr>
        <w:t>，项目编号：</w:t>
      </w:r>
      <w:r>
        <w:rPr>
          <w:rFonts w:ascii="Times New Roman" w:hAnsi="Times New Roman" w:eastAsia="宋体"/>
          <w:bCs/>
          <w:sz w:val="24"/>
        </w:rPr>
        <w:t>21428305</w:t>
      </w:r>
      <w:r>
        <w:rPr>
          <w:rFonts w:hint="eastAsia" w:ascii="Times New Roman" w:hAnsi="Times New Roman" w:eastAsia="宋体"/>
          <w:sz w:val="24"/>
        </w:rPr>
        <w:t>）：</w:t>
      </w:r>
      <w:r>
        <w:rPr>
          <w:rFonts w:ascii="Times New Roman" w:hAnsi="Times New Roman" w:eastAsia="宋体"/>
          <w:bCs/>
          <w:sz w:val="24"/>
        </w:rPr>
        <w:t>2015.1.1-2016.12.31</w:t>
      </w:r>
      <w:r>
        <w:rPr>
          <w:rFonts w:hint="eastAsia" w:ascii="Times New Roman" w:hAnsi="Times New Roman" w:eastAsia="宋体"/>
          <w:bCs/>
          <w:sz w:val="24"/>
        </w:rPr>
        <w:t>，</w:t>
      </w:r>
      <w:r>
        <w:rPr>
          <w:rFonts w:ascii="Times New Roman" w:hAnsi="Times New Roman" w:eastAsia="宋体"/>
          <w:bCs/>
          <w:sz w:val="24"/>
        </w:rPr>
        <w:t>20</w:t>
      </w:r>
      <w:r>
        <w:rPr>
          <w:rFonts w:hint="eastAsia" w:ascii="Times New Roman" w:hAnsi="Times New Roman" w:eastAsia="宋体"/>
          <w:bCs/>
          <w:sz w:val="24"/>
        </w:rPr>
        <w:t>万元，国内合作者；</w:t>
      </w:r>
    </w:p>
    <w:p>
      <w:pPr>
        <w:numPr>
          <w:ilvl w:val="0"/>
          <w:numId w:val="3"/>
        </w:numPr>
        <w:spacing w:before="120" w:line="360" w:lineRule="auto"/>
        <w:rPr>
          <w:rFonts w:ascii="Times New Roman" w:hAnsi="Times New Roman" w:eastAsia="宋体"/>
          <w:sz w:val="24"/>
        </w:rPr>
      </w:pPr>
      <w:r>
        <w:rPr>
          <w:rFonts w:hint="eastAsia" w:ascii="Times New Roman" w:hAnsi="Times New Roman" w:eastAsia="宋体"/>
          <w:bCs/>
          <w:sz w:val="24"/>
        </w:rPr>
        <w:t>中国科学院百人计划</w:t>
      </w:r>
      <w:r>
        <w:rPr>
          <w:rFonts w:ascii="Times New Roman" w:hAnsi="Times New Roman" w:eastAsia="宋体"/>
          <w:bCs/>
          <w:sz w:val="24"/>
        </w:rPr>
        <w:t>(</w:t>
      </w:r>
      <w:r>
        <w:rPr>
          <w:rFonts w:hint="eastAsia" w:ascii="Times New Roman" w:hAnsi="Times New Roman" w:eastAsia="宋体"/>
          <w:bCs/>
          <w:sz w:val="24"/>
        </w:rPr>
        <w:t>光电催化材料及其表界面物理化学过程</w:t>
      </w:r>
      <w:r>
        <w:rPr>
          <w:rFonts w:ascii="Times New Roman" w:hAnsi="Times New Roman" w:eastAsia="宋体"/>
          <w:bCs/>
          <w:sz w:val="24"/>
        </w:rPr>
        <w:t>)</w:t>
      </w:r>
      <w:r>
        <w:rPr>
          <w:rFonts w:hint="eastAsia" w:ascii="Times New Roman" w:hAnsi="Times New Roman" w:eastAsia="宋体"/>
          <w:bCs/>
          <w:sz w:val="24"/>
        </w:rPr>
        <w:t>：</w:t>
      </w:r>
      <w:r>
        <w:rPr>
          <w:rFonts w:ascii="Times New Roman" w:hAnsi="Times New Roman" w:eastAsia="宋体"/>
          <w:bCs/>
          <w:sz w:val="24"/>
        </w:rPr>
        <w:t>2011.7.1-2015.4.30, 320</w:t>
      </w:r>
      <w:r>
        <w:rPr>
          <w:rFonts w:hint="eastAsia" w:ascii="Times New Roman" w:hAnsi="Times New Roman" w:eastAsia="宋体"/>
          <w:bCs/>
          <w:sz w:val="24"/>
        </w:rPr>
        <w:t>万元，主持；</w:t>
      </w:r>
      <w:r>
        <w:rPr>
          <w:rFonts w:ascii="Times New Roman" w:hAnsi="Times New Roman" w:eastAsia="宋体"/>
          <w:bCs/>
          <w:sz w:val="24"/>
        </w:rPr>
        <w:t xml:space="preserve"> </w:t>
      </w:r>
    </w:p>
    <w:p>
      <w:pPr>
        <w:numPr>
          <w:ilvl w:val="0"/>
          <w:numId w:val="3"/>
        </w:numPr>
        <w:spacing w:before="120" w:line="360" w:lineRule="auto"/>
        <w:rPr>
          <w:rFonts w:ascii="Times New Roman" w:hAnsi="Times New Roman" w:eastAsia="宋体"/>
          <w:sz w:val="24"/>
        </w:rPr>
      </w:pPr>
      <w:r>
        <w:rPr>
          <w:rFonts w:hint="eastAsia" w:ascii="Times New Roman" w:hAnsi="Times New Roman" w:eastAsia="宋体"/>
          <w:bCs/>
          <w:sz w:val="24"/>
        </w:rPr>
        <w:t>中科院交叉创新团队（环境功能材料）：</w:t>
      </w:r>
      <w:r>
        <w:rPr>
          <w:rFonts w:ascii="Times New Roman" w:hAnsi="Times New Roman" w:eastAsia="宋体"/>
          <w:bCs/>
          <w:sz w:val="24"/>
        </w:rPr>
        <w:t>2012.6.1-2015.5.31</w:t>
      </w:r>
      <w:r>
        <w:rPr>
          <w:rFonts w:hint="eastAsia" w:ascii="Times New Roman" w:hAnsi="Times New Roman" w:eastAsia="宋体"/>
          <w:bCs/>
          <w:sz w:val="24"/>
        </w:rPr>
        <w:t>，</w:t>
      </w:r>
      <w:r>
        <w:rPr>
          <w:rFonts w:ascii="Times New Roman" w:hAnsi="Times New Roman" w:eastAsia="宋体"/>
          <w:bCs/>
          <w:sz w:val="24"/>
        </w:rPr>
        <w:t>100</w:t>
      </w:r>
      <w:r>
        <w:rPr>
          <w:rFonts w:hint="eastAsia" w:ascii="Times New Roman" w:hAnsi="Times New Roman" w:eastAsia="宋体"/>
          <w:bCs/>
          <w:sz w:val="24"/>
        </w:rPr>
        <w:t>万元，主持；</w:t>
      </w:r>
    </w:p>
    <w:p>
      <w:pPr>
        <w:numPr>
          <w:ilvl w:val="0"/>
          <w:numId w:val="3"/>
        </w:numPr>
        <w:spacing w:before="120" w:line="360" w:lineRule="auto"/>
        <w:rPr>
          <w:rFonts w:ascii="Times New Roman" w:hAnsi="Times New Roman" w:eastAsia="宋体"/>
          <w:bCs/>
          <w:sz w:val="24"/>
        </w:rPr>
      </w:pPr>
      <w:r>
        <w:rPr>
          <w:rFonts w:hint="eastAsia" w:ascii="Times New Roman" w:hAnsi="Times New Roman" w:eastAsia="宋体"/>
          <w:bCs/>
          <w:sz w:val="24"/>
        </w:rPr>
        <w:t>中科院“西部行动”计划</w:t>
      </w:r>
      <w:r>
        <w:rPr>
          <w:rFonts w:ascii="Times New Roman" w:hAnsi="Times New Roman" w:eastAsia="宋体"/>
          <w:bCs/>
          <w:sz w:val="24"/>
        </w:rPr>
        <w:t xml:space="preserve"> (</w:t>
      </w:r>
      <w:r>
        <w:rPr>
          <w:rFonts w:hint="eastAsia" w:ascii="Times New Roman" w:hAnsi="Times New Roman" w:eastAsia="宋体"/>
          <w:bCs/>
          <w:sz w:val="24"/>
        </w:rPr>
        <w:t>新疆克拉玛依油田聚驱采油污水处理关键技术研究及示范</w:t>
      </w:r>
      <w:r>
        <w:rPr>
          <w:rFonts w:ascii="Times New Roman" w:hAnsi="Times New Roman" w:eastAsia="宋体"/>
          <w:bCs/>
          <w:sz w:val="24"/>
        </w:rPr>
        <w:t>)</w:t>
      </w:r>
      <w:r>
        <w:rPr>
          <w:rFonts w:hint="eastAsia" w:ascii="Times New Roman" w:hAnsi="Times New Roman" w:eastAsia="宋体"/>
          <w:bCs/>
          <w:sz w:val="24"/>
        </w:rPr>
        <w:t>：</w:t>
      </w:r>
      <w:r>
        <w:rPr>
          <w:rFonts w:ascii="Times New Roman" w:hAnsi="Times New Roman" w:eastAsia="宋体"/>
          <w:bCs/>
          <w:sz w:val="24"/>
        </w:rPr>
        <w:t>2013.1.1-2015.12.31</w:t>
      </w:r>
      <w:r>
        <w:rPr>
          <w:rFonts w:hint="eastAsia" w:ascii="Times New Roman" w:hAnsi="Times New Roman" w:eastAsia="宋体"/>
          <w:bCs/>
          <w:sz w:val="24"/>
        </w:rPr>
        <w:t>，</w:t>
      </w:r>
      <w:r>
        <w:rPr>
          <w:rFonts w:ascii="Times New Roman" w:hAnsi="Times New Roman" w:eastAsia="宋体"/>
          <w:bCs/>
          <w:sz w:val="24"/>
        </w:rPr>
        <w:t xml:space="preserve">400 </w:t>
      </w:r>
      <w:r>
        <w:rPr>
          <w:rFonts w:hint="eastAsia" w:ascii="Times New Roman" w:hAnsi="Times New Roman" w:eastAsia="宋体"/>
          <w:bCs/>
          <w:sz w:val="24"/>
        </w:rPr>
        <w:t>万元，共同主持，总体负责；</w:t>
      </w:r>
    </w:p>
    <w:p>
      <w:pPr>
        <w:numPr>
          <w:ilvl w:val="0"/>
          <w:numId w:val="3"/>
        </w:numPr>
        <w:spacing w:before="120" w:line="360" w:lineRule="auto"/>
        <w:rPr>
          <w:rFonts w:ascii="Times New Roman" w:hAnsi="Times New Roman" w:eastAsia="宋体"/>
          <w:bCs/>
          <w:sz w:val="24"/>
        </w:rPr>
      </w:pPr>
      <w:r>
        <w:rPr>
          <w:rFonts w:hint="eastAsia" w:ascii="Times New Roman" w:hAnsi="Times New Roman" w:eastAsia="宋体"/>
          <w:bCs/>
          <w:sz w:val="24"/>
        </w:rPr>
        <w:t>中科院仪器装备研制计划（光电催化原位光谱图像分析系统</w:t>
      </w:r>
      <w:r>
        <w:rPr>
          <w:rFonts w:ascii="Times New Roman" w:hAnsi="Times New Roman" w:eastAsia="宋体"/>
          <w:bCs/>
          <w:sz w:val="24"/>
        </w:rPr>
        <w:t>Y228881601</w:t>
      </w:r>
      <w:r>
        <w:rPr>
          <w:rFonts w:hint="eastAsia" w:ascii="Times New Roman" w:hAnsi="Times New Roman" w:eastAsia="宋体"/>
          <w:bCs/>
          <w:sz w:val="24"/>
        </w:rPr>
        <w:t>）：</w:t>
      </w:r>
      <w:r>
        <w:rPr>
          <w:rFonts w:ascii="Times New Roman" w:hAnsi="Times New Roman" w:eastAsia="宋体"/>
          <w:bCs/>
          <w:sz w:val="24"/>
        </w:rPr>
        <w:t>2012.11.1-2014.10.31</w:t>
      </w:r>
      <w:r>
        <w:rPr>
          <w:rFonts w:hint="eastAsia" w:ascii="Times New Roman" w:hAnsi="Times New Roman" w:eastAsia="宋体"/>
          <w:bCs/>
          <w:sz w:val="24"/>
        </w:rPr>
        <w:t>，</w:t>
      </w:r>
      <w:r>
        <w:rPr>
          <w:rFonts w:ascii="Times New Roman" w:hAnsi="Times New Roman" w:eastAsia="宋体"/>
          <w:bCs/>
          <w:sz w:val="24"/>
        </w:rPr>
        <w:t>270</w:t>
      </w:r>
      <w:r>
        <w:rPr>
          <w:rFonts w:hint="eastAsia" w:ascii="Times New Roman" w:hAnsi="Times New Roman" w:eastAsia="宋体"/>
          <w:bCs/>
          <w:sz w:val="24"/>
        </w:rPr>
        <w:t>万元，主持；</w:t>
      </w:r>
      <w:r>
        <w:rPr>
          <w:rFonts w:ascii="Times New Roman" w:hAnsi="Times New Roman" w:eastAsia="宋体"/>
          <w:bCs/>
          <w:sz w:val="24"/>
        </w:rPr>
        <w:t xml:space="preserve"> </w:t>
      </w:r>
    </w:p>
    <w:p>
      <w:pPr>
        <w:numPr>
          <w:ilvl w:val="0"/>
          <w:numId w:val="3"/>
        </w:numPr>
        <w:spacing w:before="120" w:line="360" w:lineRule="auto"/>
        <w:rPr>
          <w:rFonts w:ascii="Times New Roman" w:hAnsi="Times New Roman" w:eastAsia="宋体"/>
          <w:sz w:val="24"/>
        </w:rPr>
      </w:pPr>
      <w:r>
        <w:rPr>
          <w:rFonts w:hint="eastAsia" w:ascii="Times New Roman" w:hAnsi="Times New Roman" w:eastAsia="宋体"/>
          <w:bCs/>
          <w:sz w:val="24"/>
        </w:rPr>
        <w:t>中科院科技支新项目（新疆石油生产中含油污泥处理技术研究与示范）：</w:t>
      </w:r>
      <w:r>
        <w:rPr>
          <w:rFonts w:ascii="Times New Roman" w:hAnsi="Times New Roman" w:eastAsia="宋体"/>
          <w:bCs/>
          <w:sz w:val="24"/>
        </w:rPr>
        <w:t>2014.1.1-2015.12.31</w:t>
      </w:r>
      <w:r>
        <w:rPr>
          <w:rFonts w:hint="eastAsia" w:ascii="Times New Roman" w:hAnsi="Times New Roman" w:eastAsia="宋体"/>
          <w:bCs/>
          <w:sz w:val="24"/>
        </w:rPr>
        <w:t>，</w:t>
      </w:r>
      <w:r>
        <w:rPr>
          <w:rFonts w:ascii="Times New Roman" w:hAnsi="Times New Roman" w:eastAsia="宋体"/>
          <w:bCs/>
          <w:sz w:val="24"/>
        </w:rPr>
        <w:t>50</w:t>
      </w:r>
      <w:r>
        <w:rPr>
          <w:rFonts w:hint="eastAsia" w:ascii="Times New Roman" w:hAnsi="Times New Roman" w:eastAsia="宋体"/>
          <w:bCs/>
          <w:sz w:val="24"/>
        </w:rPr>
        <w:t>万元，主持；</w:t>
      </w:r>
    </w:p>
    <w:p>
      <w:pPr>
        <w:numPr>
          <w:ilvl w:val="0"/>
          <w:numId w:val="3"/>
        </w:numPr>
        <w:spacing w:before="120" w:line="360" w:lineRule="auto"/>
        <w:rPr>
          <w:rFonts w:ascii="Times New Roman" w:hAnsi="Times New Roman" w:eastAsia="宋体"/>
          <w:sz w:val="24"/>
        </w:rPr>
      </w:pPr>
      <w:r>
        <w:rPr>
          <w:rFonts w:hint="eastAsia" w:ascii="Times New Roman" w:hAnsi="Times New Roman" w:eastAsia="宋体"/>
          <w:sz w:val="24"/>
        </w:rPr>
        <w:t>自治区国际科技合作项目（钛、钽基复合光电催化材料的设计、合成、应用及机理研究）：</w:t>
      </w:r>
      <w:r>
        <w:rPr>
          <w:rFonts w:ascii="Times New Roman" w:hAnsi="Times New Roman" w:eastAsia="宋体"/>
          <w:sz w:val="24"/>
        </w:rPr>
        <w:t xml:space="preserve"> 2012.1.1-2014.12.31</w:t>
      </w:r>
      <w:r>
        <w:rPr>
          <w:rFonts w:hint="eastAsia" w:ascii="Times New Roman" w:hAnsi="Times New Roman" w:eastAsia="宋体"/>
          <w:sz w:val="24"/>
        </w:rPr>
        <w:t>，</w:t>
      </w:r>
      <w:r>
        <w:rPr>
          <w:rFonts w:ascii="Times New Roman" w:hAnsi="Times New Roman" w:eastAsia="宋体"/>
          <w:sz w:val="24"/>
        </w:rPr>
        <w:t xml:space="preserve"> 40</w:t>
      </w:r>
      <w:r>
        <w:rPr>
          <w:rFonts w:hint="eastAsia" w:ascii="Times New Roman" w:hAnsi="Times New Roman" w:eastAsia="宋体"/>
          <w:sz w:val="24"/>
        </w:rPr>
        <w:t>万元</w:t>
      </w:r>
      <w:r>
        <w:rPr>
          <w:rFonts w:hint="eastAsia" w:ascii="Times New Roman" w:hAnsi="Times New Roman" w:eastAsia="宋体"/>
          <w:bCs/>
          <w:sz w:val="24"/>
        </w:rPr>
        <w:t>，主持；</w:t>
      </w:r>
    </w:p>
    <w:p>
      <w:pPr>
        <w:numPr>
          <w:ilvl w:val="0"/>
          <w:numId w:val="3"/>
        </w:numPr>
        <w:spacing w:before="120" w:line="360" w:lineRule="auto"/>
        <w:rPr>
          <w:rFonts w:ascii="Times New Roman" w:hAnsi="Times New Roman" w:eastAsia="宋体"/>
          <w:sz w:val="24"/>
        </w:rPr>
      </w:pPr>
      <w:r>
        <w:rPr>
          <w:rFonts w:hint="eastAsia" w:ascii="Times New Roman" w:hAnsi="Times New Roman" w:eastAsia="宋体"/>
          <w:sz w:val="24"/>
        </w:rPr>
        <w:t>自治区高技术研究发展项目（克拉玛依油田污水处理技术研究与应用）：</w:t>
      </w:r>
      <w:r>
        <w:rPr>
          <w:rFonts w:ascii="Times New Roman" w:hAnsi="Times New Roman" w:eastAsia="宋体"/>
          <w:sz w:val="24"/>
        </w:rPr>
        <w:t xml:space="preserve"> 2014.1.1-2016.12.31</w:t>
      </w:r>
      <w:r>
        <w:rPr>
          <w:rFonts w:hint="eastAsia" w:ascii="Times New Roman" w:hAnsi="Times New Roman" w:eastAsia="宋体"/>
          <w:sz w:val="24"/>
        </w:rPr>
        <w:t>，</w:t>
      </w:r>
      <w:r>
        <w:rPr>
          <w:rFonts w:ascii="Times New Roman" w:hAnsi="Times New Roman" w:eastAsia="宋体"/>
          <w:sz w:val="24"/>
        </w:rPr>
        <w:t>45</w:t>
      </w:r>
      <w:r>
        <w:rPr>
          <w:rFonts w:hint="eastAsia" w:ascii="Times New Roman" w:hAnsi="Times New Roman" w:eastAsia="宋体"/>
          <w:sz w:val="24"/>
        </w:rPr>
        <w:t>万元</w:t>
      </w:r>
      <w:r>
        <w:rPr>
          <w:rFonts w:hint="eastAsia" w:ascii="Times New Roman" w:hAnsi="Times New Roman" w:eastAsia="宋体"/>
          <w:bCs/>
          <w:sz w:val="24"/>
        </w:rPr>
        <w:t>，主持。</w:t>
      </w:r>
    </w:p>
    <w:p>
      <w:pPr>
        <w:widowControl/>
        <w:jc w:val="left"/>
        <w:rPr>
          <w:rFonts w:eastAsia="仿宋_GB2312"/>
          <w:kern w:val="0"/>
          <w:sz w:val="24"/>
        </w:rPr>
      </w:pPr>
      <w:bookmarkStart w:id="0" w:name="_GoBack"/>
      <w:bookmarkEnd w:id="0"/>
    </w:p>
    <w:p>
      <w:pPr>
        <w:widowControl/>
        <w:jc w:val="left"/>
        <w:rPr>
          <w:vanish/>
          <w:kern w:val="0"/>
          <w:sz w:val="24"/>
        </w:rPr>
      </w:pPr>
    </w:p>
    <w:sectPr>
      <w:headerReference r:id="rId6" w:type="first"/>
      <w:footerReference r:id="rId9" w:type="first"/>
      <w:headerReference r:id="rId4" w:type="default"/>
      <w:footerReference r:id="rId7" w:type="default"/>
      <w:headerReference r:id="rId5" w:type="even"/>
      <w:footerReference r:id="rId8" w:type="even"/>
      <w:pgSz w:w="11906" w:h="16838"/>
      <w:pgMar w:top="1152" w:right="1469" w:bottom="1152" w:left="1440" w:header="850" w:footer="9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onsolas">
    <w:panose1 w:val="020B0609020204030204"/>
    <w:charset w:val="00"/>
    <w:family w:val="auto"/>
    <w:pitch w:val="default"/>
    <w:sig w:usb0="E10002FF" w:usb1="4000FCFF" w:usb2="00000009" w:usb3="00000000" w:csb0="6000019F" w:csb1="DFD70000"/>
  </w:font>
  <w:font w:name="Times">
    <w:altName w:val="Times New Roman"/>
    <w:panose1 w:val="02020603050405020304"/>
    <w:charset w:val="00"/>
    <w:family w:val="auto"/>
    <w:pitch w:val="default"/>
    <w:sig w:usb0="E0002AFF" w:usb1="C0007841" w:usb2="00000009" w:usb3="00000000" w:csb0="000001FF" w:csb1="00000000"/>
  </w:font>
  <w:font w:name="仿宋_GB2312">
    <w:altName w:val="仿宋"/>
    <w:panose1 w:val="00000000000000000000"/>
    <w:charset w:val="86"/>
    <w:family w:val="auto"/>
    <w:pitch w:val="default"/>
    <w:sig w:usb0="00000001" w:usb1="080E0000" w:usb2="00000010" w:usb3="00000000" w:csb0="00040000" w:csb1="00000000"/>
  </w:font>
  <w:font w:name="楷体_GB2312">
    <w:altName w:val="楷体"/>
    <w:panose1 w:val="00000000000000000000"/>
    <w:charset w:val="86"/>
    <w:family w:val="auto"/>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927779">
    <w:nsid w:val="093C02A3"/>
    <w:multiLevelType w:val="multilevel"/>
    <w:tmpl w:val="093C02A3"/>
    <w:lvl w:ilvl="0" w:tentative="1">
      <w:start w:val="1"/>
      <w:numFmt w:val="decimal"/>
      <w:lvlText w:val="%1."/>
      <w:lvlJc w:val="left"/>
      <w:pPr>
        <w:tabs>
          <w:tab w:val="left" w:pos="450"/>
        </w:tabs>
        <w:ind w:left="450" w:hanging="360"/>
      </w:pPr>
      <w:rPr>
        <w:rFonts w:hint="default" w:cs="Times New Roman"/>
      </w:rPr>
    </w:lvl>
    <w:lvl w:ilvl="1" w:tentative="1">
      <w:start w:val="1"/>
      <w:numFmt w:val="lowerLetter"/>
      <w:lvlText w:val="%2."/>
      <w:lvlJc w:val="left"/>
      <w:pPr>
        <w:tabs>
          <w:tab w:val="left" w:pos="450"/>
        </w:tabs>
        <w:ind w:left="450" w:hanging="360"/>
      </w:pPr>
      <w:rPr>
        <w:rFonts w:cs="Times New Roman"/>
      </w:rPr>
    </w:lvl>
    <w:lvl w:ilvl="2" w:tentative="1">
      <w:start w:val="1"/>
      <w:numFmt w:val="lowerRoman"/>
      <w:lvlText w:val="%3."/>
      <w:lvlJc w:val="right"/>
      <w:pPr>
        <w:tabs>
          <w:tab w:val="left" w:pos="1170"/>
        </w:tabs>
        <w:ind w:left="1170" w:hanging="180"/>
      </w:pPr>
      <w:rPr>
        <w:rFonts w:cs="Times New Roman"/>
      </w:rPr>
    </w:lvl>
    <w:lvl w:ilvl="3" w:tentative="1">
      <w:start w:val="1"/>
      <w:numFmt w:val="decimal"/>
      <w:lvlText w:val="%4."/>
      <w:lvlJc w:val="left"/>
      <w:pPr>
        <w:tabs>
          <w:tab w:val="left" w:pos="1890"/>
        </w:tabs>
        <w:ind w:left="1890" w:hanging="360"/>
      </w:pPr>
      <w:rPr>
        <w:rFonts w:cs="Times New Roman"/>
      </w:rPr>
    </w:lvl>
    <w:lvl w:ilvl="4" w:tentative="1">
      <w:start w:val="1"/>
      <w:numFmt w:val="lowerLetter"/>
      <w:lvlText w:val="%5."/>
      <w:lvlJc w:val="left"/>
      <w:pPr>
        <w:tabs>
          <w:tab w:val="left" w:pos="2610"/>
        </w:tabs>
        <w:ind w:left="2610" w:hanging="360"/>
      </w:pPr>
      <w:rPr>
        <w:rFonts w:cs="Times New Roman"/>
      </w:rPr>
    </w:lvl>
    <w:lvl w:ilvl="5" w:tentative="1">
      <w:start w:val="1"/>
      <w:numFmt w:val="lowerRoman"/>
      <w:lvlText w:val="%6."/>
      <w:lvlJc w:val="right"/>
      <w:pPr>
        <w:tabs>
          <w:tab w:val="left" w:pos="3330"/>
        </w:tabs>
        <w:ind w:left="3330" w:hanging="180"/>
      </w:pPr>
      <w:rPr>
        <w:rFonts w:cs="Times New Roman"/>
      </w:rPr>
    </w:lvl>
    <w:lvl w:ilvl="6" w:tentative="1">
      <w:start w:val="1"/>
      <w:numFmt w:val="decimal"/>
      <w:lvlText w:val="%7."/>
      <w:lvlJc w:val="left"/>
      <w:pPr>
        <w:tabs>
          <w:tab w:val="left" w:pos="4050"/>
        </w:tabs>
        <w:ind w:left="4050" w:hanging="360"/>
      </w:pPr>
      <w:rPr>
        <w:rFonts w:cs="Times New Roman"/>
      </w:rPr>
    </w:lvl>
    <w:lvl w:ilvl="7" w:tentative="1">
      <w:start w:val="1"/>
      <w:numFmt w:val="lowerLetter"/>
      <w:lvlText w:val="%8."/>
      <w:lvlJc w:val="left"/>
      <w:pPr>
        <w:tabs>
          <w:tab w:val="left" w:pos="4770"/>
        </w:tabs>
        <w:ind w:left="4770" w:hanging="360"/>
      </w:pPr>
      <w:rPr>
        <w:rFonts w:cs="Times New Roman"/>
      </w:rPr>
    </w:lvl>
    <w:lvl w:ilvl="8" w:tentative="1">
      <w:start w:val="1"/>
      <w:numFmt w:val="lowerRoman"/>
      <w:lvlText w:val="%9."/>
      <w:lvlJc w:val="right"/>
      <w:pPr>
        <w:tabs>
          <w:tab w:val="left" w:pos="5490"/>
        </w:tabs>
        <w:ind w:left="5490" w:hanging="180"/>
      </w:pPr>
      <w:rPr>
        <w:rFonts w:cs="Times New Roman"/>
      </w:rPr>
    </w:lvl>
  </w:abstractNum>
  <w:abstractNum w:abstractNumId="2126342976">
    <w:nsid w:val="7EBD6B40"/>
    <w:multiLevelType w:val="multilevel"/>
    <w:tmpl w:val="7EBD6B40"/>
    <w:lvl w:ilvl="0" w:tentative="1">
      <w:start w:val="1"/>
      <w:numFmt w:val="decimal"/>
      <w:lvlText w:val="%1"/>
      <w:lvlJc w:val="left"/>
      <w:pPr>
        <w:ind w:left="810" w:hanging="360"/>
      </w:pPr>
      <w:rPr>
        <w:rFonts w:hint="default" w:cs="Times New Roman"/>
      </w:rPr>
    </w:lvl>
    <w:lvl w:ilvl="1" w:tentative="1">
      <w:start w:val="1"/>
      <w:numFmt w:val="lowerLetter"/>
      <w:lvlText w:val="%2."/>
      <w:lvlJc w:val="left"/>
      <w:pPr>
        <w:ind w:left="1530" w:hanging="360"/>
      </w:pPr>
      <w:rPr>
        <w:rFonts w:cs="Times New Roman"/>
      </w:rPr>
    </w:lvl>
    <w:lvl w:ilvl="2" w:tentative="1">
      <w:start w:val="1"/>
      <w:numFmt w:val="lowerRoman"/>
      <w:lvlText w:val="%3."/>
      <w:lvlJc w:val="right"/>
      <w:pPr>
        <w:ind w:left="2250" w:hanging="180"/>
      </w:pPr>
      <w:rPr>
        <w:rFonts w:cs="Times New Roman"/>
      </w:rPr>
    </w:lvl>
    <w:lvl w:ilvl="3" w:tentative="1">
      <w:start w:val="1"/>
      <w:numFmt w:val="decimal"/>
      <w:lvlText w:val="%4."/>
      <w:lvlJc w:val="left"/>
      <w:pPr>
        <w:ind w:left="2970" w:hanging="360"/>
      </w:pPr>
      <w:rPr>
        <w:rFonts w:cs="Times New Roman"/>
      </w:rPr>
    </w:lvl>
    <w:lvl w:ilvl="4" w:tentative="1">
      <w:start w:val="1"/>
      <w:numFmt w:val="lowerLetter"/>
      <w:lvlText w:val="%5."/>
      <w:lvlJc w:val="left"/>
      <w:pPr>
        <w:ind w:left="3690" w:hanging="360"/>
      </w:pPr>
      <w:rPr>
        <w:rFonts w:cs="Times New Roman"/>
      </w:rPr>
    </w:lvl>
    <w:lvl w:ilvl="5" w:tentative="1">
      <w:start w:val="1"/>
      <w:numFmt w:val="lowerRoman"/>
      <w:lvlText w:val="%6."/>
      <w:lvlJc w:val="right"/>
      <w:pPr>
        <w:ind w:left="4410" w:hanging="180"/>
      </w:pPr>
      <w:rPr>
        <w:rFonts w:cs="Times New Roman"/>
      </w:rPr>
    </w:lvl>
    <w:lvl w:ilvl="6" w:tentative="1">
      <w:start w:val="1"/>
      <w:numFmt w:val="decimal"/>
      <w:lvlText w:val="%7."/>
      <w:lvlJc w:val="left"/>
      <w:pPr>
        <w:ind w:left="5130" w:hanging="360"/>
      </w:pPr>
      <w:rPr>
        <w:rFonts w:cs="Times New Roman"/>
      </w:rPr>
    </w:lvl>
    <w:lvl w:ilvl="7" w:tentative="1">
      <w:start w:val="1"/>
      <w:numFmt w:val="lowerLetter"/>
      <w:lvlText w:val="%8."/>
      <w:lvlJc w:val="left"/>
      <w:pPr>
        <w:ind w:left="5850" w:hanging="360"/>
      </w:pPr>
      <w:rPr>
        <w:rFonts w:cs="Times New Roman"/>
      </w:rPr>
    </w:lvl>
    <w:lvl w:ilvl="8" w:tentative="1">
      <w:start w:val="1"/>
      <w:numFmt w:val="lowerRoman"/>
      <w:lvlText w:val="%9."/>
      <w:lvlJc w:val="right"/>
      <w:pPr>
        <w:ind w:left="6570" w:hanging="180"/>
      </w:pPr>
      <w:rPr>
        <w:rFonts w:cs="Times New Roman"/>
      </w:rPr>
    </w:lvl>
  </w:abstractNum>
  <w:abstractNum w:abstractNumId="1768651744">
    <w:nsid w:val="696B7BE0"/>
    <w:multiLevelType w:val="multilevel"/>
    <w:tmpl w:val="696B7BE0"/>
    <w:lvl w:ilvl="0" w:tentative="1">
      <w:start w:val="1"/>
      <w:numFmt w:val="decimal"/>
      <w:lvlText w:val="%1)"/>
      <w:lvlJc w:val="left"/>
      <w:pPr>
        <w:tabs>
          <w:tab w:val="left" w:pos="720"/>
        </w:tabs>
        <w:ind w:left="720" w:hanging="360"/>
      </w:pPr>
      <w:rPr>
        <w:rFonts w:hint="default" w:cs="Times New Roman"/>
      </w:rPr>
    </w:lvl>
    <w:lvl w:ilvl="1" w:tentative="1">
      <w:start w:val="1"/>
      <w:numFmt w:val="bullet"/>
      <w:lvlText w:val=""/>
      <w:lvlJc w:val="left"/>
      <w:pPr>
        <w:tabs>
          <w:tab w:val="left" w:pos="1440"/>
        </w:tabs>
        <w:ind w:left="1440" w:hanging="360"/>
      </w:pPr>
      <w:rPr>
        <w:rFonts w:hint="default" w:ascii="Wingdings" w:hAnsi="Wingdings"/>
      </w:rPr>
    </w:lvl>
    <w:lvl w:ilvl="2" w:tentative="1">
      <w:start w:val="1"/>
      <w:numFmt w:val="bullet"/>
      <w:lvlText w:val=""/>
      <w:lvlJc w:val="left"/>
      <w:pPr>
        <w:tabs>
          <w:tab w:val="left" w:pos="2160"/>
        </w:tabs>
        <w:ind w:left="2160" w:hanging="360"/>
      </w:pPr>
      <w:rPr>
        <w:rFonts w:hint="default" w:ascii="Wingdings" w:hAnsi="Wingdings"/>
      </w:rPr>
    </w:lvl>
    <w:lvl w:ilvl="3" w:tentative="1">
      <w:start w:val="2185"/>
      <w:numFmt w:val="bullet"/>
      <w:lvlText w:val=""/>
      <w:lvlJc w:val="left"/>
      <w:pPr>
        <w:tabs>
          <w:tab w:val="left" w:pos="2880"/>
        </w:tabs>
        <w:ind w:left="2880" w:hanging="360"/>
      </w:pPr>
      <w:rPr>
        <w:rFonts w:hint="default" w:ascii="Wingdings" w:hAnsi="Wingdings"/>
      </w:rPr>
    </w:lvl>
    <w:lvl w:ilvl="4" w:tentative="1">
      <w:start w:val="1"/>
      <w:numFmt w:val="bullet"/>
      <w:lvlText w:val=""/>
      <w:lvlJc w:val="left"/>
      <w:pPr>
        <w:tabs>
          <w:tab w:val="left" w:pos="3600"/>
        </w:tabs>
        <w:ind w:left="3600" w:hanging="360"/>
      </w:pPr>
      <w:rPr>
        <w:rFonts w:hint="default" w:ascii="Wingdings" w:hAnsi="Wingdings"/>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Wingdings" w:hAnsi="Wingdings"/>
      </w:rPr>
    </w:lvl>
    <w:lvl w:ilvl="7" w:tentative="1">
      <w:start w:val="1"/>
      <w:numFmt w:val="bullet"/>
      <w:lvlText w:val=""/>
      <w:lvlJc w:val="left"/>
      <w:pPr>
        <w:tabs>
          <w:tab w:val="left" w:pos="5760"/>
        </w:tabs>
        <w:ind w:left="5760" w:hanging="360"/>
      </w:pPr>
      <w:rPr>
        <w:rFonts w:hint="default" w:ascii="Wingdings" w:hAnsi="Wingdings"/>
      </w:rPr>
    </w:lvl>
    <w:lvl w:ilvl="8" w:tentative="1">
      <w:start w:val="1"/>
      <w:numFmt w:val="bullet"/>
      <w:lvlText w:val=""/>
      <w:lvlJc w:val="left"/>
      <w:pPr>
        <w:tabs>
          <w:tab w:val="left" w:pos="6480"/>
        </w:tabs>
        <w:ind w:left="6480" w:hanging="360"/>
      </w:pPr>
      <w:rPr>
        <w:rFonts w:hint="default" w:ascii="Wingdings" w:hAnsi="Wingdings"/>
      </w:rPr>
    </w:lvl>
  </w:abstractNum>
  <w:num w:numId="1">
    <w:abstractNumId w:val="2126342976"/>
  </w:num>
  <w:num w:numId="2">
    <w:abstractNumId w:val="154927779"/>
  </w:num>
  <w:num w:numId="3">
    <w:abstractNumId w:val="17686517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99"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99" w:semiHidden="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99" w:semiHidden="0" w:name="Emphasis"/>
    <w:lsdException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nhideWhenUsed="0" w:uiPriority="99" w:semiHidden="0" w:name="HTML Typewriter"/>
    <w:lsdException w:uiPriority="0" w:name="HTML Variable"/>
    <w:lsdException w:unhideWhenUsed="0" w:uiPriority="99" w:name="annotation subject"/>
    <w:lsdException w:unhideWhenUsed="0"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99"/>
  </w:style>
  <w:style w:type="paragraph" w:styleId="2">
    <w:name w:val="annotation subject"/>
    <w:basedOn w:val="3"/>
    <w:next w:val="3"/>
    <w:link w:val="22"/>
    <w:semiHidden/>
    <w:uiPriority w:val="99"/>
    <w:rPr>
      <w:b/>
      <w:bCs/>
    </w:rPr>
  </w:style>
  <w:style w:type="paragraph" w:styleId="3">
    <w:name w:val="annotation text"/>
    <w:basedOn w:val="1"/>
    <w:link w:val="21"/>
    <w:semiHidden/>
    <w:uiPriority w:val="99"/>
    <w:pPr>
      <w:jc w:val="left"/>
    </w:pPr>
  </w:style>
  <w:style w:type="paragraph" w:styleId="4">
    <w:name w:val="Plain Text"/>
    <w:basedOn w:val="1"/>
    <w:link w:val="26"/>
    <w:uiPriority w:val="99"/>
    <w:pPr>
      <w:widowControl/>
      <w:jc w:val="left"/>
    </w:pPr>
    <w:rPr>
      <w:rFonts w:ascii="Consolas" w:hAnsi="Consolas" w:cs="Consolas"/>
      <w:kern w:val="0"/>
      <w:szCs w:val="21"/>
    </w:rPr>
  </w:style>
  <w:style w:type="paragraph" w:styleId="5">
    <w:name w:val="Date"/>
    <w:basedOn w:val="1"/>
    <w:link w:val="19"/>
    <w:uiPriority w:val="99"/>
    <w:pPr>
      <w:widowControl/>
      <w:spacing w:before="100" w:beforeAutospacing="1" w:after="100" w:afterAutospacing="1"/>
      <w:jc w:val="left"/>
    </w:pPr>
    <w:rPr>
      <w:rFonts w:ascii="宋体" w:hAnsi="宋体" w:cs="宋体"/>
      <w:kern w:val="0"/>
      <w:sz w:val="24"/>
    </w:rPr>
  </w:style>
  <w:style w:type="paragraph" w:styleId="6">
    <w:name w:val="Body Text Indent 2"/>
    <w:basedOn w:val="1"/>
    <w:link w:val="25"/>
    <w:uiPriority w:val="99"/>
    <w:pPr>
      <w:widowControl/>
      <w:autoSpaceDE w:val="0"/>
      <w:autoSpaceDN w:val="0"/>
      <w:adjustRightInd w:val="0"/>
      <w:spacing w:line="360" w:lineRule="auto"/>
      <w:ind w:left="630"/>
    </w:pPr>
    <w:rPr>
      <w:kern w:val="0"/>
      <w:sz w:val="22"/>
      <w:szCs w:val="25"/>
      <w:lang w:eastAsia="en-US"/>
    </w:rPr>
  </w:style>
  <w:style w:type="paragraph" w:styleId="7">
    <w:name w:val="Balloon Text"/>
    <w:basedOn w:val="1"/>
    <w:link w:val="23"/>
    <w:semiHidden/>
    <w:uiPriority w:val="99"/>
    <w:rPr>
      <w:sz w:val="18"/>
      <w:szCs w:val="18"/>
    </w:rPr>
  </w:style>
  <w:style w:type="paragraph" w:styleId="8">
    <w:name w:val="footer"/>
    <w:basedOn w:val="1"/>
    <w:link w:val="30"/>
    <w:uiPriority w:val="99"/>
    <w:pPr>
      <w:tabs>
        <w:tab w:val="center" w:pos="4153"/>
        <w:tab w:val="right" w:pos="8306"/>
      </w:tabs>
      <w:snapToGrid w:val="0"/>
      <w:jc w:val="left"/>
    </w:pPr>
    <w:rPr>
      <w:sz w:val="18"/>
      <w:szCs w:val="18"/>
    </w:rPr>
  </w:style>
  <w:style w:type="paragraph" w:styleId="9">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7"/>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1">
    <w:name w:val="Normal (Web)"/>
    <w:basedOn w:val="1"/>
    <w:uiPriority w:val="99"/>
    <w:pPr>
      <w:widowControl/>
      <w:spacing w:before="100" w:beforeAutospacing="1" w:after="100" w:afterAutospacing="1"/>
      <w:jc w:val="left"/>
    </w:pPr>
    <w:rPr>
      <w:kern w:val="0"/>
      <w:sz w:val="24"/>
    </w:rPr>
  </w:style>
  <w:style w:type="character" w:styleId="13">
    <w:name w:val="Strong"/>
    <w:basedOn w:val="12"/>
    <w:qFormat/>
    <w:uiPriority w:val="99"/>
    <w:rPr>
      <w:rFonts w:cs="Times New Roman"/>
      <w:b/>
      <w:bCs/>
    </w:rPr>
  </w:style>
  <w:style w:type="character" w:styleId="14">
    <w:name w:val="Emphasis"/>
    <w:basedOn w:val="12"/>
    <w:qFormat/>
    <w:uiPriority w:val="99"/>
    <w:rPr>
      <w:rFonts w:cs="Times New Roman"/>
      <w:i/>
      <w:iCs/>
    </w:rPr>
  </w:style>
  <w:style w:type="character" w:styleId="15">
    <w:name w:val="HTML Typewriter"/>
    <w:basedOn w:val="12"/>
    <w:uiPriority w:val="99"/>
    <w:rPr>
      <w:rFonts w:ascii="黑体" w:hAnsi="Courier New" w:eastAsia="黑体" w:cs="Courier New"/>
      <w:spacing w:val="312"/>
      <w:sz w:val="19"/>
      <w:szCs w:val="19"/>
    </w:rPr>
  </w:style>
  <w:style w:type="character" w:styleId="16">
    <w:name w:val="Hyperlink"/>
    <w:basedOn w:val="12"/>
    <w:uiPriority w:val="99"/>
    <w:rPr>
      <w:rFonts w:cs="Times New Roman"/>
      <w:color w:val="0000FF"/>
      <w:u w:val="single"/>
    </w:rPr>
  </w:style>
  <w:style w:type="character" w:styleId="17">
    <w:name w:val="annotation reference"/>
    <w:basedOn w:val="12"/>
    <w:semiHidden/>
    <w:uiPriority w:val="99"/>
    <w:rPr>
      <w:rFonts w:cs="Times New Roman"/>
      <w:sz w:val="21"/>
      <w:szCs w:val="21"/>
    </w:rPr>
  </w:style>
  <w:style w:type="paragraph" w:customStyle="1" w:styleId="18">
    <w:name w:val="List Paragraph"/>
    <w:basedOn w:val="1"/>
    <w:qFormat/>
    <w:uiPriority w:val="99"/>
    <w:pPr>
      <w:widowControl/>
      <w:ind w:left="720"/>
      <w:contextualSpacing/>
      <w:jc w:val="left"/>
    </w:pPr>
    <w:rPr>
      <w:kern w:val="0"/>
      <w:sz w:val="20"/>
      <w:szCs w:val="20"/>
      <w:lang w:eastAsia="en-US"/>
    </w:rPr>
  </w:style>
  <w:style w:type="character" w:customStyle="1" w:styleId="19">
    <w:name w:val="Date Char"/>
    <w:basedOn w:val="12"/>
    <w:link w:val="5"/>
    <w:semiHidden/>
    <w:uiPriority w:val="99"/>
    <w:rPr>
      <w:szCs w:val="24"/>
    </w:rPr>
  </w:style>
  <w:style w:type="character" w:customStyle="1" w:styleId="20">
    <w:name w:val="spelle"/>
    <w:basedOn w:val="12"/>
    <w:uiPriority w:val="99"/>
    <w:rPr>
      <w:rFonts w:cs="Times New Roman"/>
    </w:rPr>
  </w:style>
  <w:style w:type="character" w:customStyle="1" w:styleId="21">
    <w:name w:val="Comment Text Char"/>
    <w:basedOn w:val="12"/>
    <w:link w:val="3"/>
    <w:semiHidden/>
    <w:uiPriority w:val="99"/>
    <w:rPr>
      <w:szCs w:val="24"/>
    </w:rPr>
  </w:style>
  <w:style w:type="character" w:customStyle="1" w:styleId="22">
    <w:name w:val="Comment Subject Char"/>
    <w:basedOn w:val="21"/>
    <w:link w:val="2"/>
    <w:semiHidden/>
    <w:uiPriority w:val="99"/>
    <w:rPr>
      <w:b/>
      <w:bCs/>
    </w:rPr>
  </w:style>
  <w:style w:type="character" w:customStyle="1" w:styleId="23">
    <w:name w:val="Balloon Text Char"/>
    <w:basedOn w:val="12"/>
    <w:link w:val="7"/>
    <w:semiHidden/>
    <w:uiPriority w:val="99"/>
    <w:rPr>
      <w:sz w:val="16"/>
      <w:szCs w:val="16"/>
    </w:rPr>
  </w:style>
  <w:style w:type="character" w:customStyle="1" w:styleId="24">
    <w:name w:val="cn51blue124"/>
    <w:basedOn w:val="12"/>
    <w:uiPriority w:val="99"/>
    <w:rPr>
      <w:rFonts w:cs="Times New Roman"/>
    </w:rPr>
  </w:style>
  <w:style w:type="character" w:customStyle="1" w:styleId="25">
    <w:name w:val="Body Text Indent 2 Char"/>
    <w:basedOn w:val="12"/>
    <w:link w:val="6"/>
    <w:semiHidden/>
    <w:uiPriority w:val="99"/>
    <w:rPr>
      <w:szCs w:val="24"/>
    </w:rPr>
  </w:style>
  <w:style w:type="character" w:customStyle="1" w:styleId="26">
    <w:name w:val="Plain Text Char"/>
    <w:basedOn w:val="12"/>
    <w:link w:val="4"/>
    <w:locked/>
    <w:uiPriority w:val="99"/>
    <w:rPr>
      <w:rFonts w:ascii="Consolas" w:hAnsi="Consolas" w:eastAsia="宋体" w:cs="Consolas"/>
      <w:sz w:val="21"/>
      <w:szCs w:val="21"/>
    </w:rPr>
  </w:style>
  <w:style w:type="character" w:customStyle="1" w:styleId="27">
    <w:name w:val="HTML Preformatted Char"/>
    <w:basedOn w:val="12"/>
    <w:link w:val="10"/>
    <w:locked/>
    <w:uiPriority w:val="99"/>
    <w:rPr>
      <w:rFonts w:ascii="Courier New" w:hAnsi="Courier New" w:cs="Courier New"/>
    </w:rPr>
  </w:style>
  <w:style w:type="character" w:customStyle="1" w:styleId="28">
    <w:name w:val="hit"/>
    <w:basedOn w:val="12"/>
    <w:uiPriority w:val="99"/>
    <w:rPr>
      <w:rFonts w:cs="Times New Roman"/>
    </w:rPr>
  </w:style>
  <w:style w:type="character" w:customStyle="1" w:styleId="29">
    <w:name w:val="Header Char"/>
    <w:basedOn w:val="12"/>
    <w:link w:val="9"/>
    <w:locked/>
    <w:uiPriority w:val="99"/>
    <w:rPr>
      <w:rFonts w:cs="Times New Roman"/>
      <w:kern w:val="2"/>
      <w:sz w:val="18"/>
      <w:szCs w:val="18"/>
    </w:rPr>
  </w:style>
  <w:style w:type="character" w:customStyle="1" w:styleId="30">
    <w:name w:val="Footer Char"/>
    <w:basedOn w:val="12"/>
    <w:link w:val="8"/>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image" Target="media/image1.jpeg"/><Relationship Id="rId12" Type="http://schemas.openxmlformats.org/officeDocument/2006/relationships/customXml" Target="../customXml/item1.xml"/><Relationship Id="rId13"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Company>
  <Pages>5</Pages>
  <Words>894</Words>
  <Characters>5098</Characters>
  <Lines>0</Lines>
  <Paragraphs>0</Paragraphs>
  <ScaleCrop>false</ScaleCrop>
  <LinksUpToDate>false</LinksUpToDate>
  <CharactersWithSpaces>0</CharactersWithSpaces>
  <Application>WPS Office 个人版_9.1.0.4842_{F1E327BC-269C-435d-A152-05C5408002CA}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2014-09-04T03:55:00Z</dcterms:created>
  <dc:creator>dell</dc:creator>
  <cp:lastModifiedBy>Administrator</cp:lastModifiedBy>
  <cp:lastPrinted>2014-08-27T15:44:00Z</cp:lastPrinted>
  <dcterms:modified xsi:type="dcterms:W3CDTF">2014-10-08T06:02:08Z</dcterms:modified>
  <dc:title>Xiaohu Gao, Ph</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